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F3" w:rsidRPr="00B26CFF" w:rsidRDefault="00D37FF3" w:rsidP="00B26CFF">
      <w:pPr>
        <w:spacing w:after="0"/>
        <w:rPr>
          <w:rFonts w:ascii="Times New Roman" w:hAnsi="Times New Roman"/>
        </w:rPr>
      </w:pPr>
    </w:p>
    <w:p w:rsidR="00B26CFF" w:rsidRDefault="00FB554F" w:rsidP="00B26CFF">
      <w:pPr>
        <w:spacing w:after="0"/>
        <w:jc w:val="center"/>
        <w:rPr>
          <w:rFonts w:ascii="Times New Roman" w:hAnsi="Times New Roman"/>
          <w:b/>
          <w:sz w:val="40"/>
          <w:szCs w:val="40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77000" cy="1047750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54F" w:rsidRDefault="00FB554F" w:rsidP="00B26CF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3117F" w:rsidRPr="00603D2A" w:rsidRDefault="0093117F" w:rsidP="00B26CF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03D2A">
        <w:rPr>
          <w:rFonts w:ascii="Times New Roman" w:hAnsi="Times New Roman"/>
          <w:b/>
          <w:sz w:val="36"/>
          <w:szCs w:val="36"/>
        </w:rPr>
        <w:t>Счетчик-Передатчик</w:t>
      </w:r>
    </w:p>
    <w:p w:rsidR="0093117F" w:rsidRDefault="0093117F" w:rsidP="00B26CFF">
      <w:pPr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03D2A">
        <w:rPr>
          <w:rFonts w:ascii="Times New Roman" w:hAnsi="Times New Roman"/>
          <w:b/>
          <w:sz w:val="36"/>
          <w:szCs w:val="36"/>
          <w:lang w:eastAsia="ru-RU"/>
        </w:rPr>
        <w:t>«Дельта-ISM-ПМ» (исп. Э)</w:t>
      </w:r>
    </w:p>
    <w:p w:rsidR="00603D2A" w:rsidRPr="00603D2A" w:rsidRDefault="00603D2A" w:rsidP="00B26CFF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4B4910" w:rsidRPr="00603D2A" w:rsidRDefault="004B4910" w:rsidP="00B26CFF">
      <w:pPr>
        <w:pStyle w:val="a3"/>
        <w:jc w:val="center"/>
        <w:rPr>
          <w:rStyle w:val="FontStyle155"/>
          <w:sz w:val="24"/>
          <w:szCs w:val="24"/>
        </w:rPr>
      </w:pPr>
      <w:r w:rsidRPr="00603D2A">
        <w:rPr>
          <w:rStyle w:val="FontStyle155"/>
          <w:sz w:val="24"/>
          <w:szCs w:val="24"/>
        </w:rPr>
        <w:t>Руководство по эксплуатации</w:t>
      </w:r>
    </w:p>
    <w:p w:rsidR="00B26CFF" w:rsidRPr="0072106C" w:rsidRDefault="00B26CFF" w:rsidP="00B26CFF">
      <w:pPr>
        <w:pStyle w:val="a3"/>
        <w:jc w:val="center"/>
        <w:rPr>
          <w:rStyle w:val="FontStyle155"/>
          <w:sz w:val="24"/>
          <w:szCs w:val="24"/>
        </w:rPr>
      </w:pPr>
    </w:p>
    <w:p w:rsidR="001955D1" w:rsidRPr="0072106C" w:rsidRDefault="001955D1" w:rsidP="00B26CFF">
      <w:pPr>
        <w:pStyle w:val="a3"/>
        <w:jc w:val="center"/>
        <w:rPr>
          <w:rStyle w:val="FontStyle155"/>
          <w:sz w:val="24"/>
          <w:szCs w:val="24"/>
        </w:rPr>
      </w:pPr>
    </w:p>
    <w:p w:rsidR="001955D1" w:rsidRPr="0072106C" w:rsidRDefault="001955D1" w:rsidP="00B26CFF">
      <w:pPr>
        <w:pStyle w:val="a3"/>
        <w:jc w:val="center"/>
        <w:rPr>
          <w:rStyle w:val="FontStyle155"/>
          <w:sz w:val="24"/>
          <w:szCs w:val="24"/>
        </w:rPr>
      </w:pPr>
    </w:p>
    <w:p w:rsidR="001955D1" w:rsidRPr="0072106C" w:rsidRDefault="001955D1" w:rsidP="00B26CFF">
      <w:pPr>
        <w:pStyle w:val="a3"/>
        <w:jc w:val="center"/>
        <w:rPr>
          <w:rStyle w:val="FontStyle155"/>
          <w:sz w:val="24"/>
          <w:szCs w:val="24"/>
        </w:rPr>
      </w:pPr>
    </w:p>
    <w:p w:rsidR="001955D1" w:rsidRPr="0072106C" w:rsidRDefault="001955D1" w:rsidP="00B26CFF">
      <w:pPr>
        <w:pStyle w:val="a3"/>
        <w:jc w:val="center"/>
        <w:rPr>
          <w:rStyle w:val="FontStyle155"/>
          <w:sz w:val="24"/>
          <w:szCs w:val="24"/>
        </w:rPr>
      </w:pPr>
    </w:p>
    <w:p w:rsidR="00B26CFF" w:rsidRPr="001955D1" w:rsidRDefault="00316B20" w:rsidP="00B26CFF">
      <w:pPr>
        <w:pStyle w:val="a3"/>
        <w:jc w:val="center"/>
        <w:rPr>
          <w:rStyle w:val="FontStyle155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448050" cy="3736824"/>
            <wp:effectExtent l="19050" t="0" r="0" b="0"/>
            <wp:docPr id="1" name="Рисунок 0" descr="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527" cy="374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CFF" w:rsidRPr="00316B20" w:rsidRDefault="00B26CFF" w:rsidP="00B26CFF">
      <w:pPr>
        <w:pStyle w:val="a3"/>
        <w:jc w:val="center"/>
        <w:rPr>
          <w:rStyle w:val="FontStyle155"/>
          <w:sz w:val="20"/>
          <w:szCs w:val="20"/>
        </w:rPr>
      </w:pPr>
    </w:p>
    <w:p w:rsidR="00B26CFF" w:rsidRPr="00316B20" w:rsidRDefault="00B26CFF" w:rsidP="00B26CFF">
      <w:pPr>
        <w:pStyle w:val="a3"/>
        <w:jc w:val="center"/>
        <w:rPr>
          <w:rStyle w:val="FontStyle155"/>
          <w:sz w:val="20"/>
          <w:szCs w:val="20"/>
        </w:rPr>
      </w:pPr>
    </w:p>
    <w:p w:rsidR="00B26CFF" w:rsidRPr="00316B20" w:rsidRDefault="00B26CFF" w:rsidP="00B26CFF">
      <w:pPr>
        <w:pStyle w:val="a3"/>
        <w:jc w:val="center"/>
        <w:rPr>
          <w:rStyle w:val="FontStyle155"/>
          <w:sz w:val="20"/>
          <w:szCs w:val="20"/>
        </w:rPr>
      </w:pPr>
    </w:p>
    <w:p w:rsidR="00B26CFF" w:rsidRPr="00316B20" w:rsidRDefault="00B26CFF" w:rsidP="00B26CFF">
      <w:pPr>
        <w:pStyle w:val="a3"/>
        <w:jc w:val="center"/>
        <w:rPr>
          <w:rStyle w:val="FontStyle155"/>
          <w:sz w:val="20"/>
          <w:szCs w:val="20"/>
        </w:rPr>
      </w:pPr>
    </w:p>
    <w:p w:rsidR="00B26CFF" w:rsidRPr="00316B20" w:rsidRDefault="00B26CFF" w:rsidP="00B26CFF">
      <w:pPr>
        <w:pStyle w:val="a3"/>
        <w:jc w:val="center"/>
        <w:rPr>
          <w:rStyle w:val="FontStyle155"/>
          <w:sz w:val="20"/>
          <w:szCs w:val="20"/>
        </w:rPr>
      </w:pPr>
    </w:p>
    <w:p w:rsidR="00B26CFF" w:rsidRPr="00316B20" w:rsidRDefault="00B26CFF" w:rsidP="00B26CFF">
      <w:pPr>
        <w:pStyle w:val="a3"/>
        <w:jc w:val="center"/>
        <w:rPr>
          <w:rStyle w:val="FontStyle155"/>
          <w:sz w:val="20"/>
          <w:szCs w:val="20"/>
        </w:rPr>
      </w:pPr>
    </w:p>
    <w:p w:rsidR="000D2314" w:rsidRPr="000D2314" w:rsidRDefault="000D2314" w:rsidP="00FB554F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D2314">
        <w:rPr>
          <w:rFonts w:ascii="Times New Roman" w:eastAsia="Calibri" w:hAnsi="Times New Roman" w:cs="Times New Roman"/>
          <w:b/>
          <w:sz w:val="20"/>
          <w:szCs w:val="20"/>
        </w:rPr>
        <w:t>Оборудование производства «</w:t>
      </w:r>
      <w:r w:rsidRPr="000D2314">
        <w:rPr>
          <w:rFonts w:ascii="Times New Roman" w:hAnsi="Times New Roman" w:cs="Times New Roman"/>
          <w:b/>
          <w:sz w:val="20"/>
          <w:szCs w:val="20"/>
        </w:rPr>
        <w:t>МЕГАЛЮКС</w:t>
      </w:r>
      <w:r w:rsidRPr="000D2314">
        <w:rPr>
          <w:rFonts w:ascii="Times New Roman" w:hAnsi="Times New Roman" w:cs="Times New Roman"/>
          <w:b/>
          <w:sz w:val="20"/>
          <w:szCs w:val="20"/>
          <w:vertAlign w:val="superscript"/>
        </w:rPr>
        <w:t>®</w:t>
      </w:r>
      <w:r w:rsidRPr="000D2314">
        <w:rPr>
          <w:rFonts w:ascii="Times New Roman" w:eastAsia="Calibri" w:hAnsi="Times New Roman" w:cs="Times New Roman"/>
          <w:b/>
          <w:sz w:val="20"/>
          <w:szCs w:val="20"/>
        </w:rPr>
        <w:t>» сертифицировано</w:t>
      </w:r>
      <w:r w:rsidRPr="000D2314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0D2314">
        <w:rPr>
          <w:rFonts w:ascii="Times New Roman" w:hAnsi="Times New Roman" w:cs="Times New Roman"/>
          <w:sz w:val="20"/>
          <w:szCs w:val="20"/>
        </w:rPr>
        <w:t>Федеральным Государственным Учреждением «Центром Сертификации Аппаратуры Охранной и Пожарной Сигнализации» МВД России:</w:t>
      </w:r>
    </w:p>
    <w:p w:rsidR="000D2314" w:rsidRPr="000D2314" w:rsidRDefault="000D2314" w:rsidP="00FB554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D231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6385" cy="286385"/>
            <wp:effectExtent l="19050" t="0" r="0" b="0"/>
            <wp:docPr id="4" name="Рисунок 1" descr="http://megalux-brv.ru/uploads/files/images/catalog1/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egalux-brv.ru/uploads/files/images/catalog1/go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2314">
        <w:rPr>
          <w:rFonts w:ascii="Times New Roman" w:hAnsi="Times New Roman" w:cs="Times New Roman"/>
          <w:sz w:val="20"/>
          <w:szCs w:val="20"/>
        </w:rPr>
        <w:t>№ ССПБ.RU.ОП.066    </w:t>
      </w:r>
      <w:r w:rsidRPr="000D231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34010" cy="262255"/>
            <wp:effectExtent l="19050" t="0" r="8890" b="0"/>
            <wp:docPr id="3" name="Рисунок 2" descr="http://megalux-brv.ru/uploads/files/images/catalog1/rosstand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megalux-brv.ru/uploads/files/images/catalog1/rosstanda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2314">
        <w:rPr>
          <w:rFonts w:ascii="Times New Roman" w:hAnsi="Times New Roman" w:cs="Times New Roman"/>
          <w:sz w:val="20"/>
          <w:szCs w:val="20"/>
        </w:rPr>
        <w:t xml:space="preserve"> №  РОСС RU.0001.11ОС03   </w:t>
      </w:r>
      <w:r w:rsidRPr="000D231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34010" cy="286385"/>
            <wp:effectExtent l="19050" t="0" r="8890" b="0"/>
            <wp:docPr id="7" name="Рисунок 3" descr="http://megalux-brv.ru/uploads/files/images/catalog1/st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megalux-brv.ru/uploads/files/images/catalog1/str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2314">
        <w:rPr>
          <w:rFonts w:ascii="Times New Roman" w:hAnsi="Times New Roman" w:cs="Times New Roman"/>
          <w:sz w:val="20"/>
          <w:szCs w:val="20"/>
        </w:rPr>
        <w:t>№  ССПБ.RU.ПБ16</w:t>
      </w:r>
    </w:p>
    <w:p w:rsidR="000D2314" w:rsidRPr="000D2314" w:rsidRDefault="000D2314" w:rsidP="00FB554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D2314">
        <w:rPr>
          <w:rFonts w:ascii="Times New Roman" w:hAnsi="Times New Roman" w:cs="Times New Roman"/>
          <w:b/>
          <w:sz w:val="20"/>
          <w:szCs w:val="20"/>
        </w:rPr>
        <w:t>Патент:</w:t>
      </w:r>
      <w:r w:rsidRPr="000D2314">
        <w:rPr>
          <w:rFonts w:ascii="Times New Roman" w:hAnsi="Times New Roman" w:cs="Times New Roman"/>
          <w:sz w:val="20"/>
          <w:szCs w:val="20"/>
        </w:rPr>
        <w:t xml:space="preserve">  №63576 от  27 мая 2007 г.</w:t>
      </w:r>
    </w:p>
    <w:p w:rsidR="000D2314" w:rsidRPr="000D2314" w:rsidRDefault="000D2314" w:rsidP="00FB554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D2314">
        <w:rPr>
          <w:rFonts w:ascii="Times New Roman" w:hAnsi="Times New Roman" w:cs="Times New Roman"/>
          <w:b/>
          <w:sz w:val="20"/>
          <w:szCs w:val="20"/>
        </w:rPr>
        <w:t>ТУ 6571-001-61975454-2010</w:t>
      </w:r>
      <w:r w:rsidRPr="000D2314">
        <w:rPr>
          <w:rFonts w:ascii="Times New Roman" w:hAnsi="Times New Roman" w:cs="Times New Roman"/>
          <w:sz w:val="20"/>
          <w:szCs w:val="20"/>
        </w:rPr>
        <w:t xml:space="preserve">  Согласовано: «ГЛАВНЫЙ РАДИОЧАСТОТНЫЙ ЦЕНТР» (ФГУП «ГРЧ </w:t>
      </w:r>
      <w:proofErr w:type="gramStart"/>
      <w:r w:rsidRPr="000D2314">
        <w:rPr>
          <w:rFonts w:ascii="Times New Roman" w:hAnsi="Times New Roman" w:cs="Times New Roman"/>
          <w:sz w:val="20"/>
          <w:szCs w:val="20"/>
        </w:rPr>
        <w:t>Ц</w:t>
      </w:r>
      <w:proofErr w:type="gramEnd"/>
      <w:r w:rsidRPr="000D2314">
        <w:rPr>
          <w:rFonts w:ascii="Times New Roman" w:hAnsi="Times New Roman" w:cs="Times New Roman"/>
          <w:sz w:val="20"/>
          <w:szCs w:val="20"/>
        </w:rPr>
        <w:t>»)</w:t>
      </w:r>
    </w:p>
    <w:p w:rsidR="004C17F2" w:rsidRDefault="004C17F2" w:rsidP="004C17F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Собственные торговые марки:</w:t>
      </w:r>
      <w:r>
        <w:rPr>
          <w:rFonts w:ascii="Times New Roman" w:hAnsi="Times New Roman"/>
          <w:sz w:val="20"/>
          <w:szCs w:val="20"/>
        </w:rPr>
        <w:t xml:space="preserve"> МЕГАЛЮКС, ДЕЛЬТА.</w:t>
      </w:r>
    </w:p>
    <w:p w:rsidR="000C568E" w:rsidRPr="00FB554F" w:rsidRDefault="000C568E" w:rsidP="000C568E">
      <w:pPr>
        <w:pStyle w:val="a3"/>
        <w:jc w:val="center"/>
        <w:rPr>
          <w:rStyle w:val="FontStyle155"/>
          <w:sz w:val="20"/>
          <w:szCs w:val="20"/>
        </w:rPr>
      </w:pPr>
    </w:p>
    <w:p w:rsidR="0093117F" w:rsidRPr="00B26CFF" w:rsidRDefault="0093117F" w:rsidP="000C568E">
      <w:pPr>
        <w:spacing w:after="0"/>
        <w:jc w:val="center"/>
        <w:rPr>
          <w:rFonts w:ascii="Times New Roman" w:hAnsi="Times New Roman"/>
          <w:b/>
        </w:rPr>
      </w:pPr>
      <w:r w:rsidRPr="00B26CFF">
        <w:rPr>
          <w:rFonts w:ascii="Times New Roman" w:hAnsi="Times New Roman"/>
          <w:b/>
        </w:rPr>
        <w:t>Воронеж 201</w:t>
      </w:r>
      <w:r w:rsidR="00FB554F">
        <w:rPr>
          <w:rFonts w:ascii="Times New Roman" w:hAnsi="Times New Roman"/>
          <w:b/>
        </w:rPr>
        <w:t>3</w:t>
      </w:r>
      <w:r w:rsidRPr="00B26CFF">
        <w:rPr>
          <w:rFonts w:ascii="Times New Roman" w:hAnsi="Times New Roman"/>
          <w:b/>
        </w:rPr>
        <w:t>г.</w:t>
      </w:r>
    </w:p>
    <w:p w:rsidR="00FB554F" w:rsidRDefault="00FB554F" w:rsidP="00B26CFF">
      <w:pPr>
        <w:pStyle w:val="a3"/>
        <w:jc w:val="center"/>
        <w:rPr>
          <w:rStyle w:val="FontStyle161"/>
        </w:rPr>
      </w:pPr>
    </w:p>
    <w:p w:rsidR="0093117F" w:rsidRDefault="0093117F" w:rsidP="00B26CFF">
      <w:pPr>
        <w:pStyle w:val="a3"/>
        <w:jc w:val="center"/>
        <w:rPr>
          <w:rStyle w:val="FontStyle161"/>
        </w:rPr>
      </w:pPr>
      <w:r w:rsidRPr="00B26CFF">
        <w:rPr>
          <w:rStyle w:val="FontStyle161"/>
        </w:rPr>
        <w:t>СОДЕРЖАНИЕ</w:t>
      </w:r>
    </w:p>
    <w:p w:rsidR="00F65A2D" w:rsidRDefault="00F65A2D" w:rsidP="00B26CFF">
      <w:pPr>
        <w:pStyle w:val="a3"/>
        <w:jc w:val="center"/>
        <w:rPr>
          <w:rStyle w:val="FontStyle161"/>
        </w:rPr>
      </w:pPr>
    </w:p>
    <w:p w:rsidR="00603D2A" w:rsidRPr="00F65A2D" w:rsidRDefault="00603D2A" w:rsidP="00603D2A">
      <w:pPr>
        <w:pStyle w:val="a3"/>
        <w:numPr>
          <w:ilvl w:val="0"/>
          <w:numId w:val="15"/>
        </w:numPr>
        <w:jc w:val="both"/>
        <w:rPr>
          <w:rStyle w:val="FontStyle161"/>
          <w:b w:val="0"/>
          <w:sz w:val="20"/>
          <w:szCs w:val="20"/>
        </w:rPr>
      </w:pPr>
      <w:r w:rsidRPr="00F65A2D">
        <w:rPr>
          <w:rStyle w:val="FontStyle161"/>
          <w:b w:val="0"/>
          <w:sz w:val="20"/>
          <w:szCs w:val="20"/>
        </w:rPr>
        <w:t>Техническое описание……………………………………………………………………………</w:t>
      </w:r>
      <w:r w:rsidR="00F65A2D">
        <w:rPr>
          <w:rStyle w:val="FontStyle161"/>
          <w:b w:val="0"/>
          <w:sz w:val="20"/>
          <w:szCs w:val="20"/>
        </w:rPr>
        <w:t>……………………..</w:t>
      </w:r>
      <w:r w:rsidRPr="00F65A2D">
        <w:rPr>
          <w:rStyle w:val="FontStyle161"/>
          <w:b w:val="0"/>
          <w:sz w:val="20"/>
          <w:szCs w:val="20"/>
        </w:rPr>
        <w:t>…..3</w:t>
      </w:r>
    </w:p>
    <w:p w:rsidR="00603D2A" w:rsidRPr="00F65A2D" w:rsidRDefault="00603D2A" w:rsidP="00603D2A">
      <w:pPr>
        <w:pStyle w:val="a3"/>
        <w:numPr>
          <w:ilvl w:val="0"/>
          <w:numId w:val="15"/>
        </w:numPr>
        <w:jc w:val="both"/>
        <w:rPr>
          <w:rStyle w:val="FontStyle161"/>
          <w:b w:val="0"/>
          <w:sz w:val="20"/>
          <w:szCs w:val="20"/>
        </w:rPr>
      </w:pPr>
      <w:r w:rsidRPr="00F65A2D">
        <w:rPr>
          <w:rStyle w:val="FontStyle161"/>
          <w:b w:val="0"/>
          <w:sz w:val="20"/>
          <w:szCs w:val="20"/>
        </w:rPr>
        <w:t>Технические характеристики…………………………………………………………………</w:t>
      </w:r>
      <w:r w:rsidR="00F65A2D">
        <w:rPr>
          <w:rStyle w:val="FontStyle161"/>
          <w:b w:val="0"/>
          <w:sz w:val="20"/>
          <w:szCs w:val="20"/>
        </w:rPr>
        <w:t>..</w:t>
      </w:r>
      <w:r w:rsidRPr="00F65A2D">
        <w:rPr>
          <w:rStyle w:val="FontStyle161"/>
          <w:b w:val="0"/>
          <w:sz w:val="20"/>
          <w:szCs w:val="20"/>
        </w:rPr>
        <w:t>…</w:t>
      </w:r>
      <w:r w:rsidR="00F65A2D">
        <w:rPr>
          <w:rStyle w:val="FontStyle161"/>
          <w:b w:val="0"/>
          <w:sz w:val="20"/>
          <w:szCs w:val="20"/>
        </w:rPr>
        <w:t>……………………..</w:t>
      </w:r>
      <w:r w:rsidRPr="00F65A2D">
        <w:rPr>
          <w:rStyle w:val="FontStyle161"/>
          <w:b w:val="0"/>
          <w:sz w:val="20"/>
          <w:szCs w:val="20"/>
        </w:rPr>
        <w:t>….3</w:t>
      </w:r>
    </w:p>
    <w:p w:rsidR="00603D2A" w:rsidRPr="00F65A2D" w:rsidRDefault="00603D2A" w:rsidP="00603D2A">
      <w:pPr>
        <w:pStyle w:val="a3"/>
        <w:numPr>
          <w:ilvl w:val="0"/>
          <w:numId w:val="15"/>
        </w:numPr>
        <w:jc w:val="both"/>
        <w:rPr>
          <w:rStyle w:val="FontStyle161"/>
          <w:b w:val="0"/>
          <w:sz w:val="20"/>
          <w:szCs w:val="20"/>
        </w:rPr>
      </w:pPr>
      <w:r w:rsidRPr="00F65A2D">
        <w:rPr>
          <w:rStyle w:val="FontStyle161"/>
          <w:b w:val="0"/>
          <w:sz w:val="20"/>
          <w:szCs w:val="20"/>
        </w:rPr>
        <w:t>Работа в системе……………………………………………………………………………………</w:t>
      </w:r>
      <w:r w:rsidR="00F65A2D">
        <w:rPr>
          <w:rStyle w:val="FontStyle161"/>
          <w:b w:val="0"/>
          <w:sz w:val="20"/>
          <w:szCs w:val="20"/>
        </w:rPr>
        <w:t>…………………….</w:t>
      </w:r>
      <w:r w:rsidRPr="00F65A2D">
        <w:rPr>
          <w:rStyle w:val="FontStyle161"/>
          <w:b w:val="0"/>
          <w:sz w:val="20"/>
          <w:szCs w:val="20"/>
        </w:rPr>
        <w:t>….3</w:t>
      </w:r>
    </w:p>
    <w:p w:rsidR="00603D2A" w:rsidRPr="00F65A2D" w:rsidRDefault="00603D2A" w:rsidP="00603D2A">
      <w:pPr>
        <w:pStyle w:val="a3"/>
        <w:numPr>
          <w:ilvl w:val="0"/>
          <w:numId w:val="15"/>
        </w:numPr>
        <w:jc w:val="both"/>
        <w:rPr>
          <w:rStyle w:val="FontStyle161"/>
          <w:b w:val="0"/>
          <w:sz w:val="20"/>
          <w:szCs w:val="20"/>
        </w:rPr>
      </w:pPr>
      <w:r w:rsidRPr="00F65A2D">
        <w:rPr>
          <w:rStyle w:val="FontStyle161"/>
          <w:b w:val="0"/>
          <w:sz w:val="20"/>
          <w:szCs w:val="20"/>
        </w:rPr>
        <w:t>Подготовка к работе и настройка……………………………………………………………</w:t>
      </w:r>
      <w:r w:rsidR="00F65A2D">
        <w:rPr>
          <w:rStyle w:val="FontStyle161"/>
          <w:b w:val="0"/>
          <w:sz w:val="20"/>
          <w:szCs w:val="20"/>
        </w:rPr>
        <w:t>………………………</w:t>
      </w:r>
      <w:r w:rsidRPr="00F65A2D">
        <w:rPr>
          <w:rStyle w:val="FontStyle161"/>
          <w:b w:val="0"/>
          <w:sz w:val="20"/>
          <w:szCs w:val="20"/>
        </w:rPr>
        <w:t>……..4</w:t>
      </w:r>
    </w:p>
    <w:p w:rsidR="00603D2A" w:rsidRPr="00F65A2D" w:rsidRDefault="00603D2A" w:rsidP="00603D2A">
      <w:pPr>
        <w:pStyle w:val="a3"/>
        <w:numPr>
          <w:ilvl w:val="0"/>
          <w:numId w:val="15"/>
        </w:numPr>
        <w:jc w:val="both"/>
        <w:rPr>
          <w:rStyle w:val="FontStyle161"/>
          <w:b w:val="0"/>
          <w:sz w:val="20"/>
          <w:szCs w:val="20"/>
        </w:rPr>
      </w:pPr>
      <w:r w:rsidRPr="00F65A2D">
        <w:rPr>
          <w:rStyle w:val="FontStyle161"/>
          <w:b w:val="0"/>
          <w:sz w:val="20"/>
          <w:szCs w:val="20"/>
        </w:rPr>
        <w:t>Комплектация…………………………………………………………………………………</w:t>
      </w:r>
      <w:r w:rsidR="00F65A2D">
        <w:rPr>
          <w:rStyle w:val="FontStyle161"/>
          <w:b w:val="0"/>
          <w:sz w:val="20"/>
          <w:szCs w:val="20"/>
        </w:rPr>
        <w:t>……………………</w:t>
      </w:r>
      <w:r w:rsidRPr="00F65A2D">
        <w:rPr>
          <w:rStyle w:val="FontStyle161"/>
          <w:b w:val="0"/>
          <w:sz w:val="20"/>
          <w:szCs w:val="20"/>
        </w:rPr>
        <w:t>………..5</w:t>
      </w:r>
    </w:p>
    <w:p w:rsidR="00603D2A" w:rsidRPr="00F65A2D" w:rsidRDefault="00603D2A" w:rsidP="00603D2A">
      <w:pPr>
        <w:pStyle w:val="a3"/>
        <w:numPr>
          <w:ilvl w:val="0"/>
          <w:numId w:val="15"/>
        </w:numPr>
        <w:jc w:val="both"/>
        <w:rPr>
          <w:rStyle w:val="FontStyle161"/>
          <w:b w:val="0"/>
          <w:sz w:val="20"/>
          <w:szCs w:val="20"/>
        </w:rPr>
      </w:pPr>
      <w:r w:rsidRPr="00F65A2D">
        <w:rPr>
          <w:rStyle w:val="FontStyle161"/>
          <w:b w:val="0"/>
          <w:sz w:val="20"/>
          <w:szCs w:val="20"/>
        </w:rPr>
        <w:t>Маркировка………………………………………………………………………………………</w:t>
      </w:r>
      <w:r w:rsidR="00F65A2D">
        <w:rPr>
          <w:rStyle w:val="FontStyle161"/>
          <w:b w:val="0"/>
          <w:sz w:val="20"/>
          <w:szCs w:val="20"/>
        </w:rPr>
        <w:t>……………………</w:t>
      </w:r>
      <w:r w:rsidRPr="00F65A2D">
        <w:rPr>
          <w:rStyle w:val="FontStyle161"/>
          <w:b w:val="0"/>
          <w:sz w:val="20"/>
          <w:szCs w:val="20"/>
        </w:rPr>
        <w:t>……..5</w:t>
      </w:r>
    </w:p>
    <w:p w:rsidR="00603D2A" w:rsidRPr="00F65A2D" w:rsidRDefault="00603D2A" w:rsidP="00603D2A">
      <w:pPr>
        <w:pStyle w:val="a3"/>
        <w:numPr>
          <w:ilvl w:val="0"/>
          <w:numId w:val="15"/>
        </w:numPr>
        <w:jc w:val="both"/>
        <w:rPr>
          <w:rStyle w:val="FontStyle161"/>
          <w:b w:val="0"/>
          <w:sz w:val="20"/>
          <w:szCs w:val="20"/>
        </w:rPr>
      </w:pPr>
      <w:r w:rsidRPr="00F65A2D">
        <w:rPr>
          <w:rStyle w:val="FontStyle161"/>
          <w:b w:val="0"/>
          <w:sz w:val="20"/>
          <w:szCs w:val="20"/>
        </w:rPr>
        <w:t xml:space="preserve">Правила </w:t>
      </w:r>
      <w:r w:rsidR="00F65A2D" w:rsidRPr="00F65A2D">
        <w:rPr>
          <w:rStyle w:val="FontStyle161"/>
          <w:b w:val="0"/>
          <w:sz w:val="20"/>
          <w:szCs w:val="20"/>
        </w:rPr>
        <w:t>хранения и транспортировка………………………………………………………</w:t>
      </w:r>
      <w:r w:rsidR="00F65A2D">
        <w:rPr>
          <w:rStyle w:val="FontStyle161"/>
          <w:b w:val="0"/>
          <w:sz w:val="20"/>
          <w:szCs w:val="20"/>
        </w:rPr>
        <w:t>………………………</w:t>
      </w:r>
      <w:r w:rsidR="00F65A2D" w:rsidRPr="00F65A2D">
        <w:rPr>
          <w:rStyle w:val="FontStyle161"/>
          <w:b w:val="0"/>
          <w:sz w:val="20"/>
          <w:szCs w:val="20"/>
        </w:rPr>
        <w:t>……..5</w:t>
      </w:r>
    </w:p>
    <w:p w:rsidR="00F65A2D" w:rsidRPr="00F65A2D" w:rsidRDefault="00F65A2D" w:rsidP="00603D2A">
      <w:pPr>
        <w:pStyle w:val="a3"/>
        <w:numPr>
          <w:ilvl w:val="0"/>
          <w:numId w:val="15"/>
        </w:numPr>
        <w:jc w:val="both"/>
        <w:rPr>
          <w:rStyle w:val="FontStyle161"/>
          <w:b w:val="0"/>
          <w:sz w:val="20"/>
          <w:szCs w:val="20"/>
        </w:rPr>
      </w:pPr>
      <w:r w:rsidRPr="00F65A2D">
        <w:rPr>
          <w:rStyle w:val="FontStyle161"/>
          <w:b w:val="0"/>
          <w:sz w:val="20"/>
          <w:szCs w:val="20"/>
        </w:rPr>
        <w:t>Гарантийные обязательства……………………………………………………………………</w:t>
      </w:r>
      <w:r>
        <w:rPr>
          <w:rStyle w:val="FontStyle161"/>
          <w:b w:val="0"/>
          <w:sz w:val="20"/>
          <w:szCs w:val="20"/>
        </w:rPr>
        <w:t>……………………..</w:t>
      </w:r>
      <w:r w:rsidRPr="00F65A2D">
        <w:rPr>
          <w:rStyle w:val="FontStyle161"/>
          <w:b w:val="0"/>
          <w:sz w:val="20"/>
          <w:szCs w:val="20"/>
        </w:rPr>
        <w:t>…….5</w:t>
      </w:r>
    </w:p>
    <w:p w:rsidR="00F65A2D" w:rsidRPr="00F65A2D" w:rsidRDefault="00F65A2D" w:rsidP="00603D2A">
      <w:pPr>
        <w:pStyle w:val="a3"/>
        <w:numPr>
          <w:ilvl w:val="0"/>
          <w:numId w:val="15"/>
        </w:numPr>
        <w:jc w:val="both"/>
        <w:rPr>
          <w:rStyle w:val="FontStyle161"/>
          <w:b w:val="0"/>
          <w:sz w:val="20"/>
          <w:szCs w:val="20"/>
        </w:rPr>
      </w:pPr>
      <w:r w:rsidRPr="00F65A2D">
        <w:rPr>
          <w:rStyle w:val="FontStyle161"/>
          <w:b w:val="0"/>
          <w:sz w:val="20"/>
          <w:szCs w:val="20"/>
        </w:rPr>
        <w:t>Свидетельство о приемке………………………………………………………………………</w:t>
      </w:r>
      <w:r>
        <w:rPr>
          <w:rStyle w:val="FontStyle161"/>
          <w:b w:val="0"/>
          <w:sz w:val="20"/>
          <w:szCs w:val="20"/>
        </w:rPr>
        <w:t>……………………</w:t>
      </w:r>
      <w:r w:rsidRPr="00F65A2D">
        <w:rPr>
          <w:rStyle w:val="FontStyle161"/>
          <w:b w:val="0"/>
          <w:sz w:val="20"/>
          <w:szCs w:val="20"/>
        </w:rPr>
        <w:t>………5</w:t>
      </w: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B26CFF" w:rsidRPr="00603D2A" w:rsidRDefault="00B26CFF" w:rsidP="00B26CFF">
      <w:pPr>
        <w:pStyle w:val="a3"/>
        <w:jc w:val="center"/>
        <w:rPr>
          <w:rFonts w:ascii="Times New Roman" w:hAnsi="Times New Roman" w:cs="Times New Roman"/>
          <w:b/>
        </w:rPr>
      </w:pPr>
    </w:p>
    <w:p w:rsidR="0093117F" w:rsidRPr="00B26CFF" w:rsidRDefault="004B4910" w:rsidP="00B26CFF">
      <w:pPr>
        <w:pStyle w:val="a3"/>
        <w:numPr>
          <w:ilvl w:val="0"/>
          <w:numId w:val="8"/>
        </w:numPr>
        <w:ind w:left="0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6CFF">
        <w:rPr>
          <w:rFonts w:ascii="Times New Roman" w:hAnsi="Times New Roman" w:cs="Times New Roman"/>
          <w:b/>
          <w:sz w:val="20"/>
          <w:szCs w:val="20"/>
        </w:rPr>
        <w:t>Т</w:t>
      </w:r>
      <w:r w:rsidR="00B26CFF" w:rsidRPr="00B26CFF">
        <w:rPr>
          <w:rFonts w:ascii="Times New Roman" w:hAnsi="Times New Roman" w:cs="Times New Roman"/>
          <w:b/>
          <w:sz w:val="20"/>
          <w:szCs w:val="20"/>
        </w:rPr>
        <w:t>ЕХНИЧЕСКОЕ ОПИСАНИЕ</w:t>
      </w:r>
    </w:p>
    <w:p w:rsidR="004B4910" w:rsidRPr="00B26CFF" w:rsidRDefault="004B4910" w:rsidP="00B26CFF">
      <w:pPr>
        <w:pStyle w:val="a3"/>
        <w:numPr>
          <w:ilvl w:val="1"/>
          <w:numId w:val="8"/>
        </w:numPr>
        <w:ind w:left="0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6CFF">
        <w:rPr>
          <w:rFonts w:ascii="Times New Roman" w:hAnsi="Times New Roman" w:cs="Times New Roman"/>
          <w:b/>
          <w:sz w:val="20"/>
          <w:szCs w:val="20"/>
        </w:rPr>
        <w:t>Н</w:t>
      </w:r>
      <w:r w:rsidR="00B26CFF" w:rsidRPr="00B26CFF">
        <w:rPr>
          <w:rFonts w:ascii="Times New Roman" w:hAnsi="Times New Roman" w:cs="Times New Roman"/>
          <w:b/>
          <w:sz w:val="20"/>
          <w:szCs w:val="20"/>
        </w:rPr>
        <w:t>АЗНАЧЕНИЕ</w:t>
      </w:r>
    </w:p>
    <w:p w:rsidR="0093117F" w:rsidRPr="00B26CFF" w:rsidRDefault="0093117F" w:rsidP="00B26CFF">
      <w:pPr>
        <w:pStyle w:val="a3"/>
        <w:tabs>
          <w:tab w:val="left" w:pos="142"/>
          <w:tab w:val="left" w:pos="426"/>
          <w:tab w:val="left" w:pos="567"/>
          <w:tab w:val="left" w:pos="709"/>
          <w:tab w:val="left" w:pos="1134"/>
        </w:tabs>
        <w:ind w:firstLine="284"/>
        <w:jc w:val="both"/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26CFF">
        <w:rPr>
          <w:rFonts w:ascii="Times New Roman" w:hAnsi="Times New Roman" w:cs="Times New Roman"/>
          <w:b/>
          <w:sz w:val="20"/>
          <w:szCs w:val="20"/>
          <w:lang w:eastAsia="ru-RU"/>
        </w:rPr>
        <w:t>«Дельта-ISM-ПМ» (исп. Э)</w:t>
      </w:r>
      <w:r w:rsidRPr="00B26CFF">
        <w:rPr>
          <w:rFonts w:ascii="Times New Roman" w:hAnsi="Times New Roman" w:cs="Times New Roman"/>
          <w:sz w:val="20"/>
          <w:szCs w:val="20"/>
          <w:lang w:eastAsia="ru-RU"/>
        </w:rPr>
        <w:t xml:space="preserve"> - счетчик-передатчик расхода </w:t>
      </w:r>
      <w:r w:rsidR="00E77BB0" w:rsidRPr="00B26CFF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4B4910" w:rsidRPr="00B26CFF">
        <w:rPr>
          <w:rFonts w:ascii="Times New Roman" w:hAnsi="Times New Roman" w:cs="Times New Roman"/>
          <w:sz w:val="20"/>
          <w:szCs w:val="20"/>
          <w:lang w:eastAsia="ru-RU"/>
        </w:rPr>
        <w:t xml:space="preserve">далее - передатчик) </w:t>
      </w:r>
      <w:r w:rsidRPr="00B26CFF">
        <w:rPr>
          <w:rFonts w:ascii="Times New Roman" w:hAnsi="Times New Roman" w:cs="Times New Roman"/>
          <w:sz w:val="20"/>
          <w:szCs w:val="20"/>
          <w:lang w:eastAsia="ru-RU"/>
        </w:rPr>
        <w:t>является интегрированным интеллектуальным прибором и предназначен для подсчета импульсов с телеметрических выходов счетчиков: электроэнергии, воды, газа и передачи далее по р</w:t>
      </w:r>
      <w:r w:rsidR="00A55761">
        <w:rPr>
          <w:rFonts w:ascii="Times New Roman" w:hAnsi="Times New Roman" w:cs="Times New Roman"/>
          <w:sz w:val="20"/>
          <w:szCs w:val="20"/>
          <w:lang w:eastAsia="ru-RU"/>
        </w:rPr>
        <w:t xml:space="preserve">адиоканалу. К одному </w:t>
      </w:r>
      <w:r w:rsidRPr="00B26CFF">
        <w:rPr>
          <w:rFonts w:ascii="Times New Roman" w:hAnsi="Times New Roman" w:cs="Times New Roman"/>
          <w:sz w:val="20"/>
          <w:szCs w:val="20"/>
          <w:lang w:eastAsia="ru-RU"/>
        </w:rPr>
        <w:t>передатчику подключается 2 счетчика и/или могут быть подключены аварийные датчики утечки воды, газа, тревожная кнопка, тепловой пожарный датчик с н.з. контактами. Корпус передатчика м</w:t>
      </w:r>
      <w:r w:rsidR="000E57AD">
        <w:rPr>
          <w:rFonts w:ascii="Times New Roman" w:hAnsi="Times New Roman" w:cs="Times New Roman"/>
          <w:sz w:val="20"/>
          <w:szCs w:val="20"/>
          <w:lang w:eastAsia="ru-RU"/>
        </w:rPr>
        <w:t>алогабаритный, влагозащищенный,</w:t>
      </w:r>
      <w:r w:rsidRPr="00B26CFF">
        <w:rPr>
          <w:rFonts w:ascii="Times New Roman" w:hAnsi="Times New Roman" w:cs="Times New Roman"/>
          <w:sz w:val="20"/>
          <w:szCs w:val="20"/>
          <w:lang w:eastAsia="ru-RU"/>
        </w:rPr>
        <w:t xml:space="preserve"> со </w:t>
      </w:r>
      <w:proofErr w:type="gramStart"/>
      <w:r w:rsidRPr="00B26CFF">
        <w:rPr>
          <w:rFonts w:ascii="Times New Roman" w:hAnsi="Times New Roman" w:cs="Times New Roman"/>
          <w:sz w:val="20"/>
          <w:szCs w:val="20"/>
          <w:lang w:eastAsia="ru-RU"/>
        </w:rPr>
        <w:t>встроенным</w:t>
      </w:r>
      <w:proofErr w:type="gramEnd"/>
      <w:r w:rsidR="000E57A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26CFF">
        <w:rPr>
          <w:rFonts w:ascii="Times New Roman" w:hAnsi="Times New Roman" w:cs="Times New Roman"/>
          <w:sz w:val="20"/>
          <w:szCs w:val="20"/>
          <w:lang w:eastAsia="ru-RU"/>
        </w:rPr>
        <w:t xml:space="preserve">тампером, согласованной антенной и литиевой батареей обеспечивающей питание более 5 лет. </w:t>
      </w:r>
      <w:r w:rsidRPr="00B26CFF">
        <w:rPr>
          <w:rFonts w:ascii="Times New Roman" w:hAnsi="Times New Roman" w:cs="Times New Roman"/>
          <w:sz w:val="20"/>
          <w:szCs w:val="20"/>
        </w:rPr>
        <w:t xml:space="preserve">Дальность действия в зданиях до 150м или 4-5 этажей в железобетонном доме. </w:t>
      </w:r>
      <w:r w:rsidR="004B4910" w:rsidRPr="00B26CFF">
        <w:rPr>
          <w:rFonts w:ascii="Times New Roman" w:hAnsi="Times New Roman" w:cs="Times New Roman"/>
          <w:sz w:val="20"/>
          <w:szCs w:val="20"/>
        </w:rPr>
        <w:t xml:space="preserve">Дальность в прямой видимости – километры. </w:t>
      </w:r>
      <w:r w:rsidRPr="00B26CFF">
        <w:rPr>
          <w:rFonts w:ascii="Times New Roman" w:hAnsi="Times New Roman" w:cs="Times New Roman"/>
          <w:sz w:val="20"/>
          <w:szCs w:val="20"/>
        </w:rPr>
        <w:t>Дальнейшее расширение зоны действия осуществляется использованием ретрансляторов</w:t>
      </w:r>
      <w:r w:rsidRPr="00B26CFF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</w:p>
    <w:p w:rsidR="004B4910" w:rsidRPr="00B26CFF" w:rsidRDefault="004B4910" w:rsidP="00B26CFF">
      <w:pPr>
        <w:pStyle w:val="a3"/>
        <w:jc w:val="center"/>
        <w:rPr>
          <w:rStyle w:val="FontStyle161"/>
          <w:sz w:val="20"/>
          <w:szCs w:val="20"/>
        </w:rPr>
      </w:pPr>
    </w:p>
    <w:p w:rsidR="004B4910" w:rsidRPr="00B26CFF" w:rsidRDefault="00B26CFF" w:rsidP="00B26CFF">
      <w:pPr>
        <w:pStyle w:val="a3"/>
        <w:jc w:val="center"/>
        <w:rPr>
          <w:rStyle w:val="FontStyle161"/>
          <w:sz w:val="20"/>
          <w:szCs w:val="20"/>
        </w:rPr>
      </w:pPr>
      <w:r>
        <w:rPr>
          <w:rStyle w:val="FontStyle161"/>
          <w:sz w:val="20"/>
          <w:szCs w:val="20"/>
        </w:rPr>
        <w:t>1.2.</w:t>
      </w:r>
      <w:r w:rsidR="004B4910" w:rsidRPr="00B26CFF">
        <w:rPr>
          <w:rStyle w:val="FontStyle161"/>
          <w:sz w:val="20"/>
          <w:szCs w:val="20"/>
        </w:rPr>
        <w:t>КОНСТРУКЦИЯ И СОСТАВ ИЗДЕЛИЯ</w:t>
      </w:r>
    </w:p>
    <w:p w:rsidR="004B4910" w:rsidRPr="00B26CFF" w:rsidRDefault="004B4910" w:rsidP="00B26CFF">
      <w:pPr>
        <w:pStyle w:val="a3"/>
        <w:tabs>
          <w:tab w:val="left" w:pos="851"/>
          <w:tab w:val="left" w:pos="1134"/>
          <w:tab w:val="left" w:pos="1276"/>
        </w:tabs>
        <w:ind w:firstLine="284"/>
        <w:rPr>
          <w:rStyle w:val="FontStyle161"/>
          <w:b w:val="0"/>
          <w:sz w:val="20"/>
          <w:szCs w:val="20"/>
        </w:rPr>
      </w:pPr>
      <w:r w:rsidRPr="00B26CFF">
        <w:rPr>
          <w:rStyle w:val="FontStyle161"/>
          <w:b w:val="0"/>
          <w:sz w:val="20"/>
          <w:szCs w:val="20"/>
        </w:rPr>
        <w:t>Передатчик выполнен в пластиковом корпусе, с нишей для размещения источника питания: батарею типа</w:t>
      </w:r>
      <w:r w:rsidR="00A55761">
        <w:rPr>
          <w:rStyle w:val="FontStyle161"/>
          <w:b w:val="0"/>
          <w:color w:val="auto"/>
          <w:sz w:val="20"/>
          <w:szCs w:val="20"/>
        </w:rPr>
        <w:t xml:space="preserve"> </w:t>
      </w:r>
      <w:r w:rsidR="00A55761">
        <w:rPr>
          <w:rStyle w:val="FontStyle161"/>
          <w:b w:val="0"/>
          <w:color w:val="auto"/>
          <w:sz w:val="20"/>
          <w:szCs w:val="20"/>
          <w:lang w:val="en-US"/>
        </w:rPr>
        <w:t>CR</w:t>
      </w:r>
      <w:r w:rsidR="00A55761" w:rsidRPr="00A55761">
        <w:rPr>
          <w:rStyle w:val="FontStyle161"/>
          <w:b w:val="0"/>
          <w:color w:val="auto"/>
          <w:sz w:val="20"/>
          <w:szCs w:val="20"/>
        </w:rPr>
        <w:t>123</w:t>
      </w:r>
      <w:r w:rsidR="00A55761">
        <w:rPr>
          <w:rStyle w:val="FontStyle161"/>
          <w:b w:val="0"/>
          <w:color w:val="auto"/>
          <w:sz w:val="20"/>
          <w:szCs w:val="20"/>
          <w:lang w:val="en-US"/>
        </w:rPr>
        <w:t>A</w:t>
      </w:r>
      <w:r w:rsidR="00A55761" w:rsidRPr="00A55761">
        <w:rPr>
          <w:rStyle w:val="FontStyle161"/>
          <w:b w:val="0"/>
          <w:color w:val="auto"/>
          <w:sz w:val="20"/>
          <w:szCs w:val="20"/>
        </w:rPr>
        <w:t>-</w:t>
      </w:r>
      <w:r w:rsidR="00A55761">
        <w:rPr>
          <w:rStyle w:val="FontStyle161"/>
          <w:b w:val="0"/>
          <w:color w:val="auto"/>
          <w:sz w:val="20"/>
          <w:szCs w:val="20"/>
          <w:lang w:val="en-US"/>
        </w:rPr>
        <w:t>CR</w:t>
      </w:r>
      <w:r w:rsidR="00A55761" w:rsidRPr="00A55761">
        <w:rPr>
          <w:rStyle w:val="FontStyle161"/>
          <w:b w:val="0"/>
          <w:color w:val="auto"/>
          <w:sz w:val="20"/>
          <w:szCs w:val="20"/>
        </w:rPr>
        <w:t xml:space="preserve">1 </w:t>
      </w:r>
      <w:r w:rsidRPr="00B26CFF">
        <w:rPr>
          <w:rStyle w:val="FontStyle161"/>
          <w:b w:val="0"/>
          <w:sz w:val="20"/>
          <w:szCs w:val="20"/>
        </w:rPr>
        <w:t>– в случае автономного питания при работе со счетчиками воды и газа</w:t>
      </w:r>
      <w:r w:rsidR="00606D09" w:rsidRPr="00B26CFF">
        <w:rPr>
          <w:rStyle w:val="FontStyle161"/>
          <w:b w:val="0"/>
          <w:sz w:val="20"/>
          <w:szCs w:val="20"/>
        </w:rPr>
        <w:t xml:space="preserve"> и стабилизированного источника питания 220В, при работе со счетчиками электроэнергии. На плате передатчика </w:t>
      </w:r>
      <w:proofErr w:type="gramStart"/>
      <w:r w:rsidR="00606D09" w:rsidRPr="00B26CFF">
        <w:rPr>
          <w:rStyle w:val="FontStyle161"/>
          <w:b w:val="0"/>
          <w:sz w:val="20"/>
          <w:szCs w:val="20"/>
        </w:rPr>
        <w:t>расположены</w:t>
      </w:r>
      <w:proofErr w:type="gramEnd"/>
      <w:r w:rsidR="00742E06" w:rsidRPr="00B26CFF">
        <w:rPr>
          <w:rStyle w:val="FontStyle161"/>
          <w:b w:val="0"/>
          <w:sz w:val="20"/>
          <w:szCs w:val="20"/>
        </w:rPr>
        <w:t xml:space="preserve">: </w:t>
      </w:r>
    </w:p>
    <w:p w:rsidR="00606D09" w:rsidRPr="00B26CFF" w:rsidRDefault="00606D09" w:rsidP="00B26CFF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1134"/>
          <w:tab w:val="left" w:pos="1276"/>
        </w:tabs>
        <w:ind w:left="0" w:firstLine="284"/>
        <w:rPr>
          <w:rStyle w:val="FontStyle161"/>
          <w:b w:val="0"/>
          <w:sz w:val="20"/>
          <w:szCs w:val="20"/>
        </w:rPr>
      </w:pPr>
      <w:r w:rsidRPr="00B26CFF">
        <w:rPr>
          <w:rStyle w:val="FontStyle161"/>
          <w:b w:val="0"/>
          <w:sz w:val="20"/>
          <w:szCs w:val="20"/>
        </w:rPr>
        <w:t xml:space="preserve">Тампер </w:t>
      </w:r>
      <w:r w:rsidR="00B26CFF" w:rsidRPr="00B26CFF">
        <w:rPr>
          <w:rStyle w:val="FontStyle161"/>
          <w:b w:val="0"/>
          <w:sz w:val="20"/>
          <w:szCs w:val="20"/>
        </w:rPr>
        <w:t xml:space="preserve">– </w:t>
      </w:r>
      <w:proofErr w:type="gramStart"/>
      <w:r w:rsidR="00B26CFF" w:rsidRPr="00B26CFF">
        <w:rPr>
          <w:rStyle w:val="FontStyle161"/>
          <w:b w:val="0"/>
          <w:sz w:val="20"/>
          <w:szCs w:val="20"/>
        </w:rPr>
        <w:t>д</w:t>
      </w:r>
      <w:r w:rsidR="00742E06" w:rsidRPr="00B26CFF">
        <w:rPr>
          <w:rStyle w:val="FontStyle161"/>
          <w:b w:val="0"/>
          <w:sz w:val="20"/>
          <w:szCs w:val="20"/>
        </w:rPr>
        <w:t>атчик</w:t>
      </w:r>
      <w:proofErr w:type="gramEnd"/>
      <w:r w:rsidRPr="00B26CFF">
        <w:rPr>
          <w:rStyle w:val="FontStyle161"/>
          <w:b w:val="0"/>
          <w:sz w:val="20"/>
          <w:szCs w:val="20"/>
        </w:rPr>
        <w:t xml:space="preserve"> обеспечивающий незамедлительную многократную передачу по радиоканалу сообщений в случае вскрытия корпуса – защита от саботажа.</w:t>
      </w:r>
    </w:p>
    <w:p w:rsidR="00606D09" w:rsidRPr="00B26CFF" w:rsidRDefault="00A55761" w:rsidP="00B26CFF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1134"/>
          <w:tab w:val="left" w:pos="1276"/>
        </w:tabs>
        <w:ind w:left="0" w:firstLine="284"/>
        <w:rPr>
          <w:rStyle w:val="FontStyle161"/>
          <w:b w:val="0"/>
          <w:sz w:val="20"/>
          <w:szCs w:val="20"/>
        </w:rPr>
      </w:pPr>
      <w:r>
        <w:rPr>
          <w:rStyle w:val="FontStyle161"/>
          <w:b w:val="0"/>
          <w:sz w:val="20"/>
          <w:szCs w:val="20"/>
        </w:rPr>
        <w:t xml:space="preserve">Кнопка «Сброс» </w:t>
      </w:r>
      <w:r w:rsidR="00606D09" w:rsidRPr="00B26CFF">
        <w:rPr>
          <w:rStyle w:val="FontStyle161"/>
          <w:b w:val="0"/>
          <w:sz w:val="20"/>
          <w:szCs w:val="20"/>
        </w:rPr>
        <w:t>для обнуления счетчиков.</w:t>
      </w:r>
    </w:p>
    <w:p w:rsidR="00606D09" w:rsidRPr="00B26CFF" w:rsidRDefault="00606D09" w:rsidP="00B26CFF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1134"/>
          <w:tab w:val="left" w:pos="1276"/>
        </w:tabs>
        <w:ind w:left="0" w:firstLine="284"/>
        <w:rPr>
          <w:rFonts w:ascii="Times New Roman" w:hAnsi="Times New Roman" w:cs="Times New Roman"/>
          <w:sz w:val="20"/>
          <w:szCs w:val="20"/>
        </w:rPr>
      </w:pPr>
      <w:r w:rsidRPr="00B26CFF">
        <w:rPr>
          <w:rFonts w:ascii="Times New Roman" w:hAnsi="Times New Roman" w:cs="Times New Roman"/>
          <w:sz w:val="20"/>
          <w:szCs w:val="20"/>
          <w:lang w:val="en-US"/>
        </w:rPr>
        <w:t>DIP</w:t>
      </w:r>
      <w:r w:rsidRPr="00B26CFF">
        <w:rPr>
          <w:rFonts w:ascii="Times New Roman" w:hAnsi="Times New Roman" w:cs="Times New Roman"/>
          <w:sz w:val="20"/>
          <w:szCs w:val="20"/>
        </w:rPr>
        <w:t>-переключателей – для установки частотного канала</w:t>
      </w:r>
    </w:p>
    <w:p w:rsidR="00606D09" w:rsidRPr="00B26CFF" w:rsidRDefault="00A55761" w:rsidP="00B26CFF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1134"/>
          <w:tab w:val="left" w:pos="1276"/>
        </w:tabs>
        <w:ind w:left="0" w:firstLine="284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Светодиод </w:t>
      </w:r>
      <w:r w:rsidR="00606D09" w:rsidRPr="00B26CFF">
        <w:rPr>
          <w:rFonts w:ascii="Times New Roman" w:hAnsi="Times New Roman" w:cs="Times New Roman"/>
          <w:sz w:val="20"/>
          <w:szCs w:val="20"/>
        </w:rPr>
        <w:t xml:space="preserve">– для </w:t>
      </w:r>
      <w:r w:rsidR="00742E06" w:rsidRPr="00B26CFF">
        <w:rPr>
          <w:rFonts w:ascii="Times New Roman" w:hAnsi="Times New Roman" w:cs="Times New Roman"/>
          <w:sz w:val="20"/>
          <w:szCs w:val="20"/>
        </w:rPr>
        <w:t>индикации при нас</w:t>
      </w:r>
      <w:r w:rsidR="00606D09" w:rsidRPr="00B26CFF">
        <w:rPr>
          <w:rFonts w:ascii="Times New Roman" w:hAnsi="Times New Roman" w:cs="Times New Roman"/>
          <w:sz w:val="20"/>
          <w:szCs w:val="20"/>
        </w:rPr>
        <w:t>т</w:t>
      </w:r>
      <w:r w:rsidR="00742E06" w:rsidRPr="00B26CFF">
        <w:rPr>
          <w:rFonts w:ascii="Times New Roman" w:hAnsi="Times New Roman" w:cs="Times New Roman"/>
          <w:sz w:val="20"/>
          <w:szCs w:val="20"/>
        </w:rPr>
        <w:t>р</w:t>
      </w:r>
      <w:r w:rsidR="00606D09" w:rsidRPr="00B26CFF">
        <w:rPr>
          <w:rFonts w:ascii="Times New Roman" w:hAnsi="Times New Roman" w:cs="Times New Roman"/>
          <w:sz w:val="20"/>
          <w:szCs w:val="20"/>
        </w:rPr>
        <w:t>ойке.</w:t>
      </w:r>
    </w:p>
    <w:p w:rsidR="00742E06" w:rsidRPr="003612F2" w:rsidRDefault="003612F2" w:rsidP="00B26CFF">
      <w:pPr>
        <w:pStyle w:val="a6"/>
        <w:numPr>
          <w:ilvl w:val="0"/>
          <w:numId w:val="4"/>
        </w:numPr>
        <w:tabs>
          <w:tab w:val="left" w:pos="567"/>
          <w:tab w:val="left" w:pos="851"/>
          <w:tab w:val="left" w:pos="1134"/>
          <w:tab w:val="left" w:pos="1276"/>
        </w:tabs>
        <w:ind w:left="0" w:firstLine="284"/>
        <w:rPr>
          <w:rFonts w:ascii="Times New Roman" w:hAnsi="Times New Roman"/>
          <w:bCs/>
          <w:color w:val="000000"/>
          <w:sz w:val="20"/>
          <w:szCs w:val="20"/>
        </w:rPr>
      </w:pPr>
      <w:r w:rsidRPr="003612F2">
        <w:rPr>
          <w:rFonts w:ascii="Times New Roman" w:hAnsi="Times New Roman"/>
          <w:sz w:val="20"/>
          <w:szCs w:val="20"/>
        </w:rPr>
        <w:t>Колодка подключения счетчиков</w:t>
      </w:r>
      <w:r w:rsidR="00742E06" w:rsidRPr="003612F2">
        <w:rPr>
          <w:rFonts w:ascii="Times New Roman" w:hAnsi="Times New Roman"/>
          <w:sz w:val="20"/>
          <w:szCs w:val="20"/>
        </w:rPr>
        <w:t>.</w:t>
      </w:r>
    </w:p>
    <w:p w:rsidR="004B4910" w:rsidRPr="003612F2" w:rsidRDefault="00606D09" w:rsidP="003612F2">
      <w:pPr>
        <w:pStyle w:val="a6"/>
        <w:numPr>
          <w:ilvl w:val="0"/>
          <w:numId w:val="4"/>
        </w:numPr>
        <w:tabs>
          <w:tab w:val="left" w:pos="567"/>
          <w:tab w:val="left" w:pos="851"/>
          <w:tab w:val="left" w:pos="1134"/>
          <w:tab w:val="left" w:pos="1276"/>
        </w:tabs>
        <w:ind w:left="0" w:firstLine="284"/>
        <w:rPr>
          <w:rFonts w:ascii="Times New Roman" w:hAnsi="Times New Roman"/>
          <w:bCs/>
          <w:color w:val="000000"/>
          <w:sz w:val="20"/>
          <w:szCs w:val="20"/>
        </w:rPr>
      </w:pPr>
      <w:r w:rsidRPr="003612F2">
        <w:rPr>
          <w:rFonts w:ascii="Times New Roman" w:hAnsi="Times New Roman"/>
          <w:sz w:val="20"/>
          <w:szCs w:val="20"/>
        </w:rPr>
        <w:t xml:space="preserve">Снаружи расположен ВЧ разъем тип </w:t>
      </w:r>
      <w:r w:rsidR="003612F2">
        <w:rPr>
          <w:rFonts w:ascii="Times New Roman" w:hAnsi="Times New Roman"/>
          <w:sz w:val="20"/>
          <w:szCs w:val="20"/>
          <w:lang w:val="en-US"/>
        </w:rPr>
        <w:t>SMA</w:t>
      </w:r>
      <w:r w:rsidR="003612F2" w:rsidRPr="003612F2">
        <w:rPr>
          <w:rFonts w:ascii="Times New Roman" w:hAnsi="Times New Roman"/>
          <w:sz w:val="20"/>
          <w:szCs w:val="20"/>
        </w:rPr>
        <w:t xml:space="preserve"> </w:t>
      </w:r>
      <w:r w:rsidRPr="003612F2">
        <w:rPr>
          <w:rFonts w:ascii="Times New Roman" w:hAnsi="Times New Roman"/>
          <w:sz w:val="20"/>
          <w:szCs w:val="20"/>
        </w:rPr>
        <w:t>для подключения антенны типа:</w:t>
      </w:r>
    </w:p>
    <w:p w:rsidR="003612F2" w:rsidRPr="003612F2" w:rsidRDefault="003612F2" w:rsidP="00603D2A">
      <w:pPr>
        <w:pStyle w:val="a6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1276"/>
        </w:tabs>
        <w:ind w:left="0" w:firstLine="567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Cs/>
          <w:color w:val="000000"/>
          <w:sz w:val="20"/>
          <w:szCs w:val="20"/>
        </w:rPr>
        <w:t>АШ</w:t>
      </w:r>
      <w:proofErr w:type="gramEnd"/>
      <w:r>
        <w:rPr>
          <w:rFonts w:ascii="Times New Roman" w:hAnsi="Times New Roman"/>
          <w:bCs/>
          <w:color w:val="000000"/>
          <w:sz w:val="20"/>
          <w:szCs w:val="20"/>
        </w:rPr>
        <w:t>-</w:t>
      </w:r>
      <w:r>
        <w:rPr>
          <w:rFonts w:ascii="Times New Roman" w:hAnsi="Times New Roman"/>
          <w:bCs/>
          <w:color w:val="000000"/>
          <w:sz w:val="20"/>
          <w:szCs w:val="20"/>
          <w:lang w:val="en-US"/>
        </w:rPr>
        <w:t>ISM</w:t>
      </w:r>
    </w:p>
    <w:p w:rsidR="00606D09" w:rsidRPr="00A55761" w:rsidRDefault="003612F2" w:rsidP="00603D2A">
      <w:pPr>
        <w:pStyle w:val="a6"/>
        <w:numPr>
          <w:ilvl w:val="0"/>
          <w:numId w:val="14"/>
        </w:numPr>
        <w:tabs>
          <w:tab w:val="left" w:pos="0"/>
          <w:tab w:val="left" w:pos="142"/>
          <w:tab w:val="left" w:pos="426"/>
          <w:tab w:val="left" w:pos="567"/>
          <w:tab w:val="left" w:pos="709"/>
          <w:tab w:val="left" w:pos="851"/>
          <w:tab w:val="left" w:pos="1276"/>
        </w:tabs>
        <w:ind w:left="0" w:firstLine="567"/>
        <w:jc w:val="both"/>
        <w:rPr>
          <w:rFonts w:ascii="Times New Roman" w:hAnsi="Times New Roman"/>
        </w:rPr>
      </w:pPr>
      <w:r w:rsidRPr="003612F2">
        <w:rPr>
          <w:rFonts w:ascii="Times New Roman" w:hAnsi="Times New Roman"/>
          <w:bCs/>
          <w:color w:val="000000"/>
          <w:sz w:val="20"/>
          <w:szCs w:val="20"/>
        </w:rPr>
        <w:t>АШД-</w:t>
      </w:r>
      <w:proofErr w:type="gramStart"/>
      <w:r w:rsidRPr="003612F2">
        <w:rPr>
          <w:rFonts w:ascii="Times New Roman" w:hAnsi="Times New Roman"/>
          <w:bCs/>
          <w:color w:val="000000"/>
          <w:sz w:val="20"/>
          <w:szCs w:val="20"/>
          <w:lang w:val="en-US"/>
        </w:rPr>
        <w:t>ISM</w:t>
      </w:r>
      <w:proofErr w:type="gramEnd"/>
    </w:p>
    <w:p w:rsidR="00E77BB0" w:rsidRPr="000E37E3" w:rsidRDefault="00B61E08" w:rsidP="003612F2">
      <w:pPr>
        <w:pStyle w:val="a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61E08">
        <w:rPr>
          <w:rFonts w:ascii="Times New Roman" w:eastAsia="Calibri" w:hAnsi="Times New Roman" w:cs="Times New Roman"/>
          <w:b/>
          <w:noProof/>
          <w:color w:val="FF0000"/>
          <w:sz w:val="20"/>
          <w:szCs w:val="20"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left:0;text-align:left;margin-left:331.65pt;margin-top:97.65pt;width:93.75pt;height:20.25pt;z-index:251659264" adj="-14792,41120">
            <v:textbox style="mso-next-textbox:#_x0000_s1027">
              <w:txbxContent>
                <w:p w:rsidR="00603D2A" w:rsidRDefault="00603D2A">
                  <w:r w:rsidRPr="00B26CFF">
                    <w:rPr>
                      <w:rStyle w:val="FontStyle161"/>
                      <w:b w:val="0"/>
                      <w:sz w:val="20"/>
                      <w:szCs w:val="20"/>
                    </w:rPr>
                    <w:t>Кнопка «Сброс»</w:t>
                  </w:r>
                </w:p>
              </w:txbxContent>
            </v:textbox>
          </v:shape>
        </w:pict>
      </w:r>
      <w:r w:rsidRPr="00B61E08">
        <w:rPr>
          <w:rFonts w:ascii="Times New Roman" w:eastAsia="Calibri" w:hAnsi="Times New Roman" w:cs="Times New Roman"/>
          <w:b/>
          <w:noProof/>
          <w:color w:val="FF0000"/>
          <w:sz w:val="20"/>
          <w:szCs w:val="20"/>
          <w:lang w:eastAsia="ru-RU"/>
        </w:rPr>
        <w:pict>
          <v:shape id="_x0000_s1030" type="#_x0000_t61" style="position:absolute;left:0;text-align:left;margin-left:335.4pt;margin-top:135.15pt;width:169.5pt;height:19.5pt;z-index:251662336" adj="-3613,37385">
            <v:textbox style="mso-next-textbox:#_x0000_s1030">
              <w:txbxContent>
                <w:p w:rsidR="00603D2A" w:rsidRDefault="00603D2A">
                  <w:r w:rsidRPr="00B26CFF">
                    <w:rPr>
                      <w:rFonts w:ascii="Times New Roman" w:hAnsi="Times New Roman"/>
                      <w:sz w:val="20"/>
                      <w:szCs w:val="20"/>
                    </w:rPr>
                    <w:t>Колодка подключения счетчиков</w:t>
                  </w:r>
                </w:p>
              </w:txbxContent>
            </v:textbox>
          </v:shape>
        </w:pict>
      </w:r>
      <w:r w:rsidRPr="00B61E08">
        <w:rPr>
          <w:rFonts w:ascii="Times New Roman" w:eastAsia="Calibri" w:hAnsi="Times New Roman" w:cs="Times New Roman"/>
          <w:b/>
          <w:noProof/>
          <w:color w:val="FF0000"/>
          <w:sz w:val="20"/>
          <w:szCs w:val="20"/>
          <w:lang w:eastAsia="ru-RU"/>
        </w:rPr>
        <w:pict>
          <v:shape id="_x0000_s1029" type="#_x0000_t61" style="position:absolute;left:0;text-align:left;margin-left:326.4pt;margin-top:54.15pt;width:78pt;height:21.75pt;z-index:251661312" adj="-20035,45434">
            <v:textbox style="mso-next-textbox:#_x0000_s1029">
              <w:txbxContent>
                <w:p w:rsidR="00603D2A" w:rsidRDefault="00603D2A">
                  <w:r w:rsidRPr="00B26CFF">
                    <w:rPr>
                      <w:rFonts w:ascii="Times New Roman" w:hAnsi="Times New Roman"/>
                      <w:sz w:val="20"/>
                      <w:szCs w:val="20"/>
                    </w:rPr>
                    <w:t>Светодиод</w:t>
                  </w:r>
                </w:p>
              </w:txbxContent>
            </v:textbox>
          </v:shape>
        </w:pict>
      </w:r>
      <w:r w:rsidRPr="00B61E08">
        <w:rPr>
          <w:rFonts w:ascii="Times New Roman" w:eastAsia="Calibri" w:hAnsi="Times New Roman" w:cs="Times New Roman"/>
          <w:b/>
          <w:noProof/>
          <w:color w:val="FF0000"/>
          <w:sz w:val="20"/>
          <w:szCs w:val="20"/>
          <w:lang w:eastAsia="ru-RU"/>
        </w:rPr>
        <w:pict>
          <v:shape id="_x0000_s1026" type="#_x0000_t61" style="position:absolute;left:0;text-align:left;margin-left:156.9pt;margin-top:108.15pt;width:54.75pt;height:19.5pt;z-index:251658240" adj="35112,41538">
            <v:textbox style="mso-next-textbox:#_x0000_s1026">
              <w:txbxContent>
                <w:p w:rsidR="00603D2A" w:rsidRDefault="00603D2A">
                  <w:r w:rsidRPr="00B26CFF">
                    <w:rPr>
                      <w:rStyle w:val="FontStyle161"/>
                      <w:b w:val="0"/>
                      <w:sz w:val="20"/>
                      <w:szCs w:val="20"/>
                    </w:rPr>
                    <w:t>Тампер</w:t>
                  </w:r>
                </w:p>
              </w:txbxContent>
            </v:textbox>
          </v:shape>
        </w:pict>
      </w:r>
      <w:r w:rsidRPr="00B61E08">
        <w:rPr>
          <w:rFonts w:ascii="Times New Roman" w:eastAsia="Calibri" w:hAnsi="Times New Roman" w:cs="Times New Roman"/>
          <w:b/>
          <w:noProof/>
          <w:color w:val="FF0000"/>
          <w:sz w:val="20"/>
          <w:szCs w:val="20"/>
          <w:lang w:eastAsia="ru-RU"/>
        </w:rPr>
        <w:pict>
          <v:shape id="_x0000_s1028" type="#_x0000_t61" style="position:absolute;left:0;text-align:left;margin-left:102.9pt;margin-top:56.4pt;width:108.75pt;height:19.5pt;z-index:251660288" adj="25404,48351">
            <v:textbox style="mso-next-textbox:#_x0000_s1028">
              <w:txbxContent>
                <w:p w:rsidR="00603D2A" w:rsidRDefault="00603D2A">
                  <w:r w:rsidRPr="00B26CF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DIP</w:t>
                  </w:r>
                  <w:r w:rsidRPr="00B26CFF">
                    <w:rPr>
                      <w:rFonts w:ascii="Times New Roman" w:hAnsi="Times New Roman"/>
                      <w:sz w:val="20"/>
                      <w:szCs w:val="20"/>
                    </w:rPr>
                    <w:t>-переключателей</w:t>
                  </w:r>
                </w:p>
              </w:txbxContent>
            </v:textbox>
          </v:shape>
        </w:pict>
      </w:r>
      <w:r w:rsidR="008B2F16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1893177" cy="3543300"/>
            <wp:effectExtent l="19050" t="0" r="0" b="0"/>
            <wp:docPr id="5" name="Рисунок 4" descr="П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Э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437" cy="354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7E3" w:rsidRDefault="00603D2A" w:rsidP="00B26CFF">
      <w:pPr>
        <w:pStyle w:val="a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603D2A">
        <w:rPr>
          <w:rFonts w:ascii="Times New Roman" w:eastAsia="Calibri" w:hAnsi="Times New Roman" w:cs="Times New Roman"/>
          <w:i/>
          <w:sz w:val="20"/>
          <w:szCs w:val="20"/>
        </w:rPr>
        <w:t>«Дельта-</w:t>
      </w:r>
      <w:r w:rsidRPr="00603D2A">
        <w:rPr>
          <w:rFonts w:ascii="Times New Roman" w:eastAsia="Calibri" w:hAnsi="Times New Roman" w:cs="Times New Roman"/>
          <w:i/>
          <w:sz w:val="20"/>
          <w:szCs w:val="20"/>
          <w:lang w:val="en-US"/>
        </w:rPr>
        <w:t>ISM</w:t>
      </w:r>
      <w:r w:rsidRPr="00603D2A">
        <w:rPr>
          <w:rFonts w:ascii="Times New Roman" w:eastAsia="Calibri" w:hAnsi="Times New Roman" w:cs="Times New Roman"/>
          <w:i/>
          <w:sz w:val="20"/>
          <w:szCs w:val="20"/>
        </w:rPr>
        <w:t>-ПМ» (исп</w:t>
      </w:r>
      <w:proofErr w:type="gramStart"/>
      <w:r w:rsidRPr="00603D2A">
        <w:rPr>
          <w:rFonts w:ascii="Times New Roman" w:eastAsia="Calibri" w:hAnsi="Times New Roman" w:cs="Times New Roman"/>
          <w:i/>
          <w:sz w:val="20"/>
          <w:szCs w:val="20"/>
        </w:rPr>
        <w:t>.Э</w:t>
      </w:r>
      <w:proofErr w:type="gramEnd"/>
      <w:r w:rsidRPr="00603D2A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603D2A" w:rsidRPr="00603D2A" w:rsidRDefault="00603D2A" w:rsidP="00B26CFF">
      <w:pPr>
        <w:pStyle w:val="a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93117F" w:rsidRPr="000E37E3" w:rsidRDefault="0093117F" w:rsidP="000E57AD">
      <w:pPr>
        <w:pStyle w:val="a3"/>
        <w:numPr>
          <w:ilvl w:val="0"/>
          <w:numId w:val="8"/>
        </w:num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E37E3">
        <w:rPr>
          <w:rFonts w:ascii="Times New Roman" w:eastAsia="Calibri" w:hAnsi="Times New Roman" w:cs="Times New Roman"/>
          <w:b/>
          <w:sz w:val="20"/>
          <w:szCs w:val="20"/>
        </w:rPr>
        <w:t>Т</w:t>
      </w:r>
      <w:r w:rsidR="000E57AD" w:rsidRPr="000E37E3">
        <w:rPr>
          <w:rFonts w:ascii="Times New Roman" w:eastAsia="Calibri" w:hAnsi="Times New Roman" w:cs="Times New Roman"/>
          <w:b/>
          <w:sz w:val="20"/>
          <w:szCs w:val="20"/>
        </w:rPr>
        <w:t>ЕХНИЧЕСКИЕ ХАРАКТЕРИСТИКИ</w:t>
      </w:r>
    </w:p>
    <w:p w:rsidR="0093117F" w:rsidRPr="000E37E3" w:rsidRDefault="0093117F" w:rsidP="000E57AD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37E3">
        <w:rPr>
          <w:rFonts w:ascii="Times New Roman" w:eastAsia="Calibri" w:hAnsi="Times New Roman" w:cs="Times New Roman"/>
          <w:sz w:val="20"/>
          <w:szCs w:val="20"/>
        </w:rPr>
        <w:t>Диапазон частот - 868.0 – 869.9 МГц.</w:t>
      </w:r>
    </w:p>
    <w:p w:rsidR="0093117F" w:rsidRPr="000E37E3" w:rsidRDefault="0093117F" w:rsidP="000E57AD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37E3">
        <w:rPr>
          <w:rFonts w:ascii="Times New Roman" w:eastAsia="Calibri" w:hAnsi="Times New Roman" w:cs="Times New Roman"/>
          <w:sz w:val="20"/>
          <w:szCs w:val="20"/>
        </w:rPr>
        <w:t>Мощность объектовых передатчиков и ретрансляторов – 25 мВт</w:t>
      </w:r>
    </w:p>
    <w:p w:rsidR="0093117F" w:rsidRPr="000E37E3" w:rsidRDefault="0093117F" w:rsidP="000E57AD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37E3">
        <w:rPr>
          <w:rFonts w:ascii="Times New Roman" w:eastAsia="Calibri" w:hAnsi="Times New Roman" w:cs="Times New Roman"/>
          <w:sz w:val="20"/>
          <w:szCs w:val="20"/>
        </w:rPr>
        <w:t xml:space="preserve">Емкость одной сети – до 20 000 передатчиков </w:t>
      </w:r>
    </w:p>
    <w:p w:rsidR="0093117F" w:rsidRPr="000E37E3" w:rsidRDefault="0093117F" w:rsidP="000E57AD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37E3">
        <w:rPr>
          <w:rFonts w:ascii="Times New Roman" w:eastAsia="Calibri" w:hAnsi="Times New Roman" w:cs="Times New Roman"/>
          <w:sz w:val="20"/>
          <w:szCs w:val="20"/>
        </w:rPr>
        <w:t>Количество одновременно подключаемых счетчиков к одному передатчику - до 2</w:t>
      </w:r>
    </w:p>
    <w:p w:rsidR="0093117F" w:rsidRPr="000E37E3" w:rsidRDefault="0093117F" w:rsidP="000E57AD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37E3">
        <w:rPr>
          <w:rFonts w:ascii="Times New Roman" w:eastAsia="Calibri" w:hAnsi="Times New Roman" w:cs="Times New Roman"/>
          <w:sz w:val="20"/>
          <w:szCs w:val="20"/>
        </w:rPr>
        <w:t>Общее максимальное количество подключаемых счетчиков в одной сети – до 40 000</w:t>
      </w:r>
    </w:p>
    <w:p w:rsidR="0093117F" w:rsidRPr="000E37E3" w:rsidRDefault="0093117F" w:rsidP="000E57AD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37E3">
        <w:rPr>
          <w:rFonts w:ascii="Times New Roman" w:eastAsia="Calibri" w:hAnsi="Times New Roman" w:cs="Times New Roman"/>
          <w:sz w:val="20"/>
          <w:szCs w:val="20"/>
        </w:rPr>
        <w:t>Продолжительность работы передатчика от встроенной батареи – более 5 лет</w:t>
      </w:r>
    </w:p>
    <w:p w:rsidR="0093117F" w:rsidRPr="000E37E3" w:rsidRDefault="0093117F" w:rsidP="000E57AD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37E3">
        <w:rPr>
          <w:rFonts w:ascii="Times New Roman" w:eastAsia="Calibri" w:hAnsi="Times New Roman" w:cs="Times New Roman"/>
          <w:sz w:val="20"/>
          <w:szCs w:val="20"/>
        </w:rPr>
        <w:t xml:space="preserve">Общее количество сетей, разнесенных в рамках диапазона на одной территории - 20 </w:t>
      </w:r>
      <w:r w:rsidRPr="000E37E3">
        <w:rPr>
          <w:rFonts w:ascii="Times New Roman" w:hAnsi="Times New Roman" w:cs="Times New Roman"/>
          <w:sz w:val="20"/>
          <w:szCs w:val="20"/>
        </w:rPr>
        <w:t>(</w:t>
      </w:r>
      <w:r w:rsidRPr="000E37E3">
        <w:rPr>
          <w:rFonts w:ascii="Times New Roman" w:eastAsia="Calibri" w:hAnsi="Times New Roman" w:cs="Times New Roman"/>
          <w:sz w:val="20"/>
          <w:szCs w:val="20"/>
        </w:rPr>
        <w:t>каналов с шагом 100 КГц</w:t>
      </w:r>
      <w:r w:rsidRPr="000E37E3">
        <w:rPr>
          <w:rFonts w:ascii="Times New Roman" w:hAnsi="Times New Roman" w:cs="Times New Roman"/>
          <w:sz w:val="20"/>
          <w:szCs w:val="20"/>
        </w:rPr>
        <w:t>)</w:t>
      </w:r>
    </w:p>
    <w:p w:rsidR="00606D09" w:rsidRPr="000E37E3" w:rsidRDefault="00606D09" w:rsidP="000E57AD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Style w:val="apple-style-span"/>
          <w:rFonts w:ascii="Times New Roman" w:eastAsia="Calibri" w:hAnsi="Times New Roman" w:cs="Times New Roman"/>
          <w:sz w:val="20"/>
          <w:szCs w:val="20"/>
        </w:rPr>
      </w:pPr>
      <w:r w:rsidRPr="000E37E3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Питание - встроенный элемент питания 3.6</w:t>
      </w:r>
      <w:proofErr w:type="gramStart"/>
      <w:r w:rsidRPr="000E37E3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proofErr w:type="gramEnd"/>
      <w:r w:rsidRPr="000E37E3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или </w:t>
      </w:r>
      <w:proofErr w:type="gramStart"/>
      <w:r w:rsidRPr="000E37E3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встроенным</w:t>
      </w:r>
      <w:proofErr w:type="gramEnd"/>
      <w:r w:rsidRPr="000E37E3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стабилизированным источником питания 220В..</w:t>
      </w:r>
    </w:p>
    <w:p w:rsidR="00742E06" w:rsidRPr="000E37E3" w:rsidRDefault="00742E06" w:rsidP="000E57AD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Style w:val="FontStyle201"/>
          <w:rFonts w:eastAsia="Calibri"/>
          <w:sz w:val="20"/>
          <w:szCs w:val="20"/>
        </w:rPr>
      </w:pPr>
      <w:r w:rsidRPr="000E37E3">
        <w:rPr>
          <w:rStyle w:val="FontStyle201"/>
          <w:sz w:val="20"/>
          <w:szCs w:val="20"/>
        </w:rPr>
        <w:t>Изделие является изделием непрерывного длительного применения.</w:t>
      </w:r>
    </w:p>
    <w:p w:rsidR="00742E06" w:rsidRPr="000E37E3" w:rsidRDefault="00742E06" w:rsidP="000E57AD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E37E3">
        <w:rPr>
          <w:rStyle w:val="FontStyle201"/>
          <w:sz w:val="20"/>
          <w:szCs w:val="20"/>
        </w:rPr>
        <w:t>Средний срок службы изделия составляет не менее 8 лет.</w:t>
      </w:r>
    </w:p>
    <w:p w:rsidR="0093117F" w:rsidRPr="000E37E3" w:rsidRDefault="0093117F" w:rsidP="000E57AD">
      <w:pPr>
        <w:pStyle w:val="a3"/>
        <w:numPr>
          <w:ilvl w:val="0"/>
          <w:numId w:val="2"/>
        </w:numPr>
        <w:tabs>
          <w:tab w:val="left" w:pos="142"/>
          <w:tab w:val="left" w:pos="426"/>
          <w:tab w:val="left" w:pos="567"/>
          <w:tab w:val="left" w:pos="709"/>
          <w:tab w:val="left" w:pos="1134"/>
        </w:tabs>
        <w:ind w:left="0" w:firstLine="284"/>
        <w:jc w:val="both"/>
        <w:rPr>
          <w:rStyle w:val="apple-style-span"/>
          <w:rFonts w:ascii="Times New Roman" w:hAnsi="Times New Roman" w:cs="Times New Roman"/>
          <w:sz w:val="20"/>
          <w:szCs w:val="20"/>
          <w:lang w:eastAsia="ru-RU"/>
        </w:rPr>
      </w:pPr>
      <w:r w:rsidRPr="000E37E3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Габаритные размеры 120х50х24 мм.</w:t>
      </w:r>
    </w:p>
    <w:p w:rsidR="00606D09" w:rsidRPr="000E37E3" w:rsidRDefault="00606D09" w:rsidP="000E57AD">
      <w:pPr>
        <w:pStyle w:val="a3"/>
        <w:numPr>
          <w:ilvl w:val="0"/>
          <w:numId w:val="2"/>
        </w:numPr>
        <w:tabs>
          <w:tab w:val="left" w:pos="142"/>
          <w:tab w:val="left" w:pos="426"/>
          <w:tab w:val="left" w:pos="567"/>
          <w:tab w:val="left" w:pos="709"/>
          <w:tab w:val="left" w:pos="1134"/>
        </w:tabs>
        <w:ind w:left="0" w:firstLine="284"/>
        <w:jc w:val="both"/>
        <w:rPr>
          <w:rStyle w:val="apple-style-span"/>
          <w:rFonts w:ascii="Times New Roman" w:hAnsi="Times New Roman" w:cs="Times New Roman"/>
          <w:color w:val="FF0000"/>
          <w:sz w:val="20"/>
          <w:szCs w:val="20"/>
          <w:lang w:eastAsia="ru-RU"/>
        </w:rPr>
      </w:pPr>
      <w:r w:rsidRPr="000E37E3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Масса – </w:t>
      </w:r>
      <w:r w:rsidRPr="00603D2A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>200г.</w:t>
      </w:r>
    </w:p>
    <w:p w:rsidR="000E37E3" w:rsidRDefault="000E37E3" w:rsidP="00B26CF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C0787" w:rsidRPr="009C0787" w:rsidRDefault="009C0787" w:rsidP="00B26CF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3117F" w:rsidRPr="000E37E3" w:rsidRDefault="0093117F" w:rsidP="000E37E3">
      <w:pPr>
        <w:pStyle w:val="a3"/>
        <w:numPr>
          <w:ilvl w:val="0"/>
          <w:numId w:val="8"/>
        </w:num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E37E3">
        <w:rPr>
          <w:rFonts w:ascii="Times New Roman" w:eastAsia="Calibri" w:hAnsi="Times New Roman" w:cs="Times New Roman"/>
          <w:b/>
          <w:sz w:val="20"/>
          <w:szCs w:val="20"/>
        </w:rPr>
        <w:t>Р</w:t>
      </w:r>
      <w:r w:rsidR="000E37E3" w:rsidRPr="000E37E3">
        <w:rPr>
          <w:rFonts w:ascii="Times New Roman" w:eastAsia="Calibri" w:hAnsi="Times New Roman" w:cs="Times New Roman"/>
          <w:b/>
          <w:sz w:val="20"/>
          <w:szCs w:val="20"/>
        </w:rPr>
        <w:t>АБОТА В СИСТЕМЫ</w:t>
      </w:r>
    </w:p>
    <w:p w:rsidR="0093117F" w:rsidRPr="000E37E3" w:rsidRDefault="0093117F" w:rsidP="000E37E3">
      <w:pPr>
        <w:pStyle w:val="a3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E37E3">
        <w:rPr>
          <w:rFonts w:ascii="Times New Roman" w:hAnsi="Times New Roman" w:cs="Times New Roman"/>
          <w:sz w:val="20"/>
          <w:szCs w:val="20"/>
        </w:rPr>
        <w:t>К передатчику подключается до 2-х счетчиков с импульсными выходами: холодной воды, горячей воды, газа, электроэнергии, тепла. Также возможно подключение аварийных датчиков или приборов.</w:t>
      </w:r>
    </w:p>
    <w:p w:rsidR="0093117F" w:rsidRPr="000E37E3" w:rsidRDefault="0093117F" w:rsidP="000E37E3">
      <w:pPr>
        <w:pStyle w:val="a3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E37E3">
        <w:rPr>
          <w:rFonts w:ascii="Times New Roman" w:hAnsi="Times New Roman" w:cs="Times New Roman"/>
          <w:sz w:val="20"/>
          <w:szCs w:val="20"/>
        </w:rPr>
        <w:t>Передатчик суммирует полученную информацию  и в запрограммированный период (по умолчанию 2 раза в сутки) передает сообщение по радиоканалу.</w:t>
      </w:r>
    </w:p>
    <w:p w:rsidR="0093117F" w:rsidRPr="000E37E3" w:rsidRDefault="0093117F" w:rsidP="000E37E3">
      <w:pPr>
        <w:pStyle w:val="a3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37E3">
        <w:rPr>
          <w:rFonts w:ascii="Times New Roman" w:hAnsi="Times New Roman" w:cs="Times New Roman"/>
          <w:sz w:val="20"/>
          <w:szCs w:val="20"/>
        </w:rPr>
        <w:t xml:space="preserve">Накопление количества импульсов каждого входа происходит в энергонезависимой памяти, </w:t>
      </w:r>
      <w:r w:rsidRPr="000E37E3">
        <w:rPr>
          <w:rFonts w:ascii="Times New Roman" w:eastAsia="Calibri" w:hAnsi="Times New Roman" w:cs="Times New Roman"/>
          <w:sz w:val="20"/>
          <w:szCs w:val="20"/>
        </w:rPr>
        <w:t xml:space="preserve">что не приводит к потере данных в случаях временного отсутствия радиосвязи. </w:t>
      </w:r>
    </w:p>
    <w:p w:rsidR="0093117F" w:rsidRPr="000E37E3" w:rsidRDefault="0093117F" w:rsidP="000E37E3">
      <w:pPr>
        <w:pStyle w:val="a3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E37E3">
        <w:rPr>
          <w:rFonts w:ascii="Times New Roman" w:hAnsi="Times New Roman" w:cs="Times New Roman"/>
          <w:sz w:val="20"/>
          <w:szCs w:val="20"/>
        </w:rPr>
        <w:t>Кроме информации от счетчиков передается собственная информация о состоянии тампера (датчик вскрытия корпуса) и питания.</w:t>
      </w:r>
    </w:p>
    <w:p w:rsidR="0093117F" w:rsidRPr="000E37E3" w:rsidRDefault="0093117F" w:rsidP="000E37E3">
      <w:pPr>
        <w:pStyle w:val="a3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E37E3">
        <w:rPr>
          <w:rFonts w:ascii="Times New Roman" w:hAnsi="Times New Roman" w:cs="Times New Roman"/>
          <w:sz w:val="20"/>
          <w:szCs w:val="20"/>
        </w:rPr>
        <w:t>В случаях сработки</w:t>
      </w:r>
      <w:r w:rsidR="000E37E3">
        <w:rPr>
          <w:rFonts w:ascii="Times New Roman" w:hAnsi="Times New Roman" w:cs="Times New Roman"/>
          <w:sz w:val="20"/>
          <w:szCs w:val="20"/>
        </w:rPr>
        <w:t xml:space="preserve"> </w:t>
      </w:r>
      <w:r w:rsidRPr="000E37E3">
        <w:rPr>
          <w:rFonts w:ascii="Times New Roman" w:hAnsi="Times New Roman" w:cs="Times New Roman"/>
          <w:sz w:val="20"/>
          <w:szCs w:val="20"/>
        </w:rPr>
        <w:t>тампера, информация передается многократно без задержки.</w:t>
      </w:r>
    </w:p>
    <w:p w:rsidR="0093117F" w:rsidRPr="000E37E3" w:rsidRDefault="0093117F" w:rsidP="000E37E3">
      <w:pPr>
        <w:pStyle w:val="a3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E37E3">
        <w:rPr>
          <w:rFonts w:ascii="Times New Roman" w:hAnsi="Times New Roman" w:cs="Times New Roman"/>
          <w:sz w:val="20"/>
          <w:szCs w:val="20"/>
        </w:rPr>
        <w:t>По радиоканалу напрямую и/или через ретранслятор (ретрансляторы) информация поступает на приемную базовую станцию в УСПД.</w:t>
      </w:r>
    </w:p>
    <w:p w:rsidR="0093117F" w:rsidRDefault="0093117F" w:rsidP="000E37E3">
      <w:pPr>
        <w:pStyle w:val="a3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E37E3">
        <w:rPr>
          <w:rFonts w:ascii="Times New Roman" w:hAnsi="Times New Roman" w:cs="Times New Roman"/>
          <w:sz w:val="20"/>
          <w:szCs w:val="20"/>
        </w:rPr>
        <w:t>Встроенный в УСПД ПК обрабатывает информацию, систематизирует, привязывает ко времени и в очередной сеанс свя</w:t>
      </w:r>
      <w:r w:rsidR="000E37E3">
        <w:rPr>
          <w:rFonts w:ascii="Times New Roman" w:hAnsi="Times New Roman" w:cs="Times New Roman"/>
          <w:sz w:val="20"/>
          <w:szCs w:val="20"/>
        </w:rPr>
        <w:t>зи передает на верхний уровень.</w:t>
      </w:r>
    </w:p>
    <w:p w:rsidR="002A51AC" w:rsidRPr="002A51AC" w:rsidRDefault="002A51AC" w:rsidP="002A51AC">
      <w:pPr>
        <w:pStyle w:val="a3"/>
        <w:tabs>
          <w:tab w:val="left" w:pos="567"/>
        </w:tabs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742E06" w:rsidRPr="000E37E3" w:rsidRDefault="00742E06" w:rsidP="000E37E3">
      <w:pPr>
        <w:pStyle w:val="Style5"/>
        <w:widowControl/>
        <w:numPr>
          <w:ilvl w:val="0"/>
          <w:numId w:val="8"/>
        </w:numPr>
        <w:jc w:val="center"/>
        <w:rPr>
          <w:rStyle w:val="FontStyle161"/>
          <w:color w:val="auto"/>
          <w:sz w:val="20"/>
          <w:szCs w:val="20"/>
        </w:rPr>
      </w:pPr>
      <w:r w:rsidRPr="000E37E3">
        <w:rPr>
          <w:rStyle w:val="FontStyle161"/>
          <w:color w:val="auto"/>
          <w:sz w:val="20"/>
          <w:szCs w:val="20"/>
        </w:rPr>
        <w:t>ПОДГОТОВКА К РАБОТЕ И НАСТРОЙКА</w:t>
      </w:r>
    </w:p>
    <w:p w:rsidR="00742E06" w:rsidRPr="00603D2A" w:rsidRDefault="00742E06" w:rsidP="00B26CFF">
      <w:pPr>
        <w:pStyle w:val="Style5"/>
        <w:widowControl/>
        <w:numPr>
          <w:ilvl w:val="0"/>
          <w:numId w:val="7"/>
        </w:numPr>
        <w:rPr>
          <w:rStyle w:val="FontStyle161"/>
          <w:b w:val="0"/>
          <w:color w:val="auto"/>
          <w:sz w:val="20"/>
          <w:szCs w:val="20"/>
        </w:rPr>
      </w:pPr>
      <w:r w:rsidRPr="00603D2A">
        <w:rPr>
          <w:rStyle w:val="FontStyle161"/>
          <w:b w:val="0"/>
          <w:color w:val="auto"/>
          <w:sz w:val="20"/>
          <w:szCs w:val="20"/>
        </w:rPr>
        <w:t>Вскройте заднюю крышку передатчика</w:t>
      </w:r>
    </w:p>
    <w:p w:rsidR="00015D5F" w:rsidRPr="00A55761" w:rsidRDefault="00742E06" w:rsidP="00B26CFF">
      <w:pPr>
        <w:pStyle w:val="a6"/>
        <w:numPr>
          <w:ilvl w:val="0"/>
          <w:numId w:val="7"/>
        </w:numPr>
        <w:spacing w:after="0"/>
        <w:contextualSpacing w:val="0"/>
        <w:rPr>
          <w:rStyle w:val="FontStyle161"/>
          <w:bCs w:val="0"/>
          <w:color w:val="auto"/>
          <w:sz w:val="20"/>
          <w:szCs w:val="20"/>
        </w:rPr>
      </w:pPr>
      <w:r w:rsidRPr="00603D2A">
        <w:rPr>
          <w:rStyle w:val="FontStyle161"/>
          <w:b w:val="0"/>
          <w:color w:val="auto"/>
          <w:sz w:val="20"/>
          <w:szCs w:val="20"/>
        </w:rPr>
        <w:t xml:space="preserve">Установите частоту </w:t>
      </w:r>
      <w:r w:rsidRPr="00603D2A">
        <w:rPr>
          <w:rFonts w:ascii="Times New Roman" w:hAnsi="Times New Roman"/>
          <w:sz w:val="20"/>
          <w:szCs w:val="20"/>
        </w:rPr>
        <w:t xml:space="preserve">с помощью </w:t>
      </w:r>
      <w:r w:rsidRPr="00603D2A">
        <w:rPr>
          <w:rFonts w:ascii="Times New Roman" w:hAnsi="Times New Roman"/>
          <w:sz w:val="20"/>
          <w:szCs w:val="20"/>
          <w:lang w:val="en-US"/>
        </w:rPr>
        <w:t>DIP</w:t>
      </w:r>
      <w:r w:rsidRPr="00603D2A">
        <w:rPr>
          <w:rFonts w:ascii="Times New Roman" w:hAnsi="Times New Roman"/>
          <w:sz w:val="20"/>
          <w:szCs w:val="20"/>
        </w:rPr>
        <w:t>-переключателей</w:t>
      </w:r>
      <w:r w:rsidR="00D62E0E" w:rsidRPr="00603D2A">
        <w:rPr>
          <w:rFonts w:ascii="Times New Roman" w:hAnsi="Times New Roman"/>
          <w:sz w:val="20"/>
          <w:szCs w:val="20"/>
        </w:rPr>
        <w:t xml:space="preserve"> </w:t>
      </w:r>
      <w:r w:rsidRPr="00603D2A">
        <w:rPr>
          <w:rStyle w:val="FontStyle161"/>
          <w:b w:val="0"/>
          <w:color w:val="auto"/>
          <w:sz w:val="20"/>
          <w:szCs w:val="20"/>
        </w:rPr>
        <w:t>в соответствии с таблицей</w:t>
      </w:r>
    </w:p>
    <w:p w:rsidR="00A55761" w:rsidRPr="00A55761" w:rsidRDefault="00A55761" w:rsidP="00A55761">
      <w:pPr>
        <w:pStyle w:val="a6"/>
        <w:spacing w:after="0"/>
        <w:ind w:left="360"/>
        <w:contextualSpacing w:val="0"/>
        <w:rPr>
          <w:rFonts w:ascii="Times New Roman" w:hAnsi="Times New Roman"/>
          <w:b/>
          <w:sz w:val="8"/>
          <w:szCs w:val="8"/>
        </w:rPr>
      </w:pP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8"/>
        <w:gridCol w:w="850"/>
        <w:gridCol w:w="992"/>
        <w:gridCol w:w="993"/>
        <w:gridCol w:w="992"/>
        <w:gridCol w:w="1843"/>
        <w:gridCol w:w="1275"/>
      </w:tblGrid>
      <w:tr w:rsidR="00E8733D" w:rsidRPr="000E37E3" w:rsidTr="00603D2A">
        <w:trPr>
          <w:trHeight w:val="284"/>
          <w:tblHeader/>
          <w:jc w:val="center"/>
        </w:trPr>
        <w:tc>
          <w:tcPr>
            <w:tcW w:w="948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</w:t>
            </w:r>
            <w:proofErr w:type="spellEnd"/>
            <w:r w:rsidRPr="000E37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</w:t>
            </w:r>
            <w:proofErr w:type="spellEnd"/>
            <w:r w:rsidRPr="000E37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</w:t>
            </w:r>
            <w:proofErr w:type="spellEnd"/>
            <w:r w:rsidRPr="000E37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</w:t>
            </w:r>
            <w:proofErr w:type="spellEnd"/>
            <w:r w:rsidRPr="000E37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</w:t>
            </w:r>
            <w:proofErr w:type="spellEnd"/>
            <w:r w:rsidRPr="000E37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</w:rPr>
              <w:t>Номер канала</w:t>
            </w:r>
          </w:p>
        </w:tc>
        <w:tc>
          <w:tcPr>
            <w:tcW w:w="1275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</w:tr>
      <w:tr w:rsidR="00E8733D" w:rsidRPr="000E37E3" w:rsidTr="00603D2A">
        <w:trPr>
          <w:trHeight w:val="284"/>
          <w:jc w:val="center"/>
        </w:trPr>
        <w:tc>
          <w:tcPr>
            <w:tcW w:w="948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850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992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993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992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1843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868.0</w:t>
            </w:r>
          </w:p>
        </w:tc>
      </w:tr>
      <w:tr w:rsidR="00E8733D" w:rsidRPr="000E37E3" w:rsidTr="00603D2A">
        <w:trPr>
          <w:trHeight w:val="284"/>
          <w:jc w:val="center"/>
        </w:trPr>
        <w:tc>
          <w:tcPr>
            <w:tcW w:w="948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</w:p>
        </w:tc>
        <w:tc>
          <w:tcPr>
            <w:tcW w:w="850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992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993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992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1843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868.1</w:t>
            </w:r>
          </w:p>
        </w:tc>
      </w:tr>
      <w:tr w:rsidR="00E8733D" w:rsidRPr="000E37E3" w:rsidTr="00603D2A">
        <w:trPr>
          <w:jc w:val="center"/>
        </w:trPr>
        <w:tc>
          <w:tcPr>
            <w:tcW w:w="948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850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</w:p>
        </w:tc>
        <w:tc>
          <w:tcPr>
            <w:tcW w:w="992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993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992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1843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868.2</w:t>
            </w:r>
          </w:p>
        </w:tc>
      </w:tr>
      <w:tr w:rsidR="00E8733D" w:rsidRPr="000E37E3" w:rsidTr="00603D2A">
        <w:trPr>
          <w:jc w:val="center"/>
        </w:trPr>
        <w:tc>
          <w:tcPr>
            <w:tcW w:w="948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</w:p>
        </w:tc>
        <w:tc>
          <w:tcPr>
            <w:tcW w:w="850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</w:p>
        </w:tc>
        <w:tc>
          <w:tcPr>
            <w:tcW w:w="992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993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992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1843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868.3</w:t>
            </w:r>
          </w:p>
        </w:tc>
      </w:tr>
      <w:tr w:rsidR="00E8733D" w:rsidRPr="000E37E3" w:rsidTr="00603D2A">
        <w:trPr>
          <w:jc w:val="center"/>
        </w:trPr>
        <w:tc>
          <w:tcPr>
            <w:tcW w:w="948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850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992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</w:p>
        </w:tc>
        <w:tc>
          <w:tcPr>
            <w:tcW w:w="993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992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1843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868.4</w:t>
            </w:r>
          </w:p>
        </w:tc>
      </w:tr>
      <w:tr w:rsidR="00E8733D" w:rsidRPr="000E37E3" w:rsidTr="00603D2A">
        <w:trPr>
          <w:jc w:val="center"/>
        </w:trPr>
        <w:tc>
          <w:tcPr>
            <w:tcW w:w="948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</w:p>
        </w:tc>
        <w:tc>
          <w:tcPr>
            <w:tcW w:w="850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992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</w:p>
        </w:tc>
        <w:tc>
          <w:tcPr>
            <w:tcW w:w="993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992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1843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868.5</w:t>
            </w:r>
          </w:p>
        </w:tc>
      </w:tr>
      <w:tr w:rsidR="00E8733D" w:rsidRPr="000E37E3" w:rsidTr="00603D2A">
        <w:trPr>
          <w:jc w:val="center"/>
        </w:trPr>
        <w:tc>
          <w:tcPr>
            <w:tcW w:w="948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850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</w:p>
        </w:tc>
        <w:tc>
          <w:tcPr>
            <w:tcW w:w="992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</w:p>
        </w:tc>
        <w:tc>
          <w:tcPr>
            <w:tcW w:w="993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992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1843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868.6</w:t>
            </w:r>
          </w:p>
        </w:tc>
      </w:tr>
      <w:tr w:rsidR="00E8733D" w:rsidRPr="000E37E3" w:rsidTr="00603D2A">
        <w:trPr>
          <w:jc w:val="center"/>
        </w:trPr>
        <w:tc>
          <w:tcPr>
            <w:tcW w:w="948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</w:p>
        </w:tc>
        <w:tc>
          <w:tcPr>
            <w:tcW w:w="850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</w:p>
        </w:tc>
        <w:tc>
          <w:tcPr>
            <w:tcW w:w="992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</w:p>
        </w:tc>
        <w:tc>
          <w:tcPr>
            <w:tcW w:w="993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</w:p>
        </w:tc>
        <w:tc>
          <w:tcPr>
            <w:tcW w:w="992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1843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868.7</w:t>
            </w:r>
          </w:p>
        </w:tc>
      </w:tr>
      <w:tr w:rsidR="00E8733D" w:rsidRPr="000E37E3" w:rsidTr="00603D2A">
        <w:trPr>
          <w:jc w:val="center"/>
        </w:trPr>
        <w:tc>
          <w:tcPr>
            <w:tcW w:w="948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850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992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993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</w:p>
        </w:tc>
        <w:tc>
          <w:tcPr>
            <w:tcW w:w="992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1843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868.8</w:t>
            </w:r>
          </w:p>
        </w:tc>
      </w:tr>
      <w:tr w:rsidR="00E8733D" w:rsidRPr="000E37E3" w:rsidTr="00603D2A">
        <w:trPr>
          <w:jc w:val="center"/>
        </w:trPr>
        <w:tc>
          <w:tcPr>
            <w:tcW w:w="948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</w:p>
        </w:tc>
        <w:tc>
          <w:tcPr>
            <w:tcW w:w="850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992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993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</w:p>
        </w:tc>
        <w:tc>
          <w:tcPr>
            <w:tcW w:w="992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1843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868.9</w:t>
            </w:r>
          </w:p>
        </w:tc>
      </w:tr>
      <w:tr w:rsidR="00E8733D" w:rsidRPr="000E37E3" w:rsidTr="00603D2A">
        <w:trPr>
          <w:jc w:val="center"/>
        </w:trPr>
        <w:tc>
          <w:tcPr>
            <w:tcW w:w="948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850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</w:p>
        </w:tc>
        <w:tc>
          <w:tcPr>
            <w:tcW w:w="992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993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</w:p>
        </w:tc>
        <w:tc>
          <w:tcPr>
            <w:tcW w:w="992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1843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869.0</w:t>
            </w:r>
          </w:p>
        </w:tc>
      </w:tr>
      <w:tr w:rsidR="00E8733D" w:rsidRPr="000E37E3" w:rsidTr="00603D2A">
        <w:trPr>
          <w:jc w:val="center"/>
        </w:trPr>
        <w:tc>
          <w:tcPr>
            <w:tcW w:w="948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</w:p>
        </w:tc>
        <w:tc>
          <w:tcPr>
            <w:tcW w:w="850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</w:p>
        </w:tc>
        <w:tc>
          <w:tcPr>
            <w:tcW w:w="992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993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</w:p>
        </w:tc>
        <w:tc>
          <w:tcPr>
            <w:tcW w:w="992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1843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869.1</w:t>
            </w:r>
          </w:p>
        </w:tc>
      </w:tr>
      <w:tr w:rsidR="00E8733D" w:rsidRPr="000E37E3" w:rsidTr="00603D2A">
        <w:trPr>
          <w:jc w:val="center"/>
        </w:trPr>
        <w:tc>
          <w:tcPr>
            <w:tcW w:w="948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850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992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</w:p>
        </w:tc>
        <w:tc>
          <w:tcPr>
            <w:tcW w:w="993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</w:p>
        </w:tc>
        <w:tc>
          <w:tcPr>
            <w:tcW w:w="992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1843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869.2</w:t>
            </w:r>
          </w:p>
        </w:tc>
      </w:tr>
      <w:tr w:rsidR="00E8733D" w:rsidRPr="000E37E3" w:rsidTr="00603D2A">
        <w:trPr>
          <w:jc w:val="center"/>
        </w:trPr>
        <w:tc>
          <w:tcPr>
            <w:tcW w:w="948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</w:p>
        </w:tc>
        <w:tc>
          <w:tcPr>
            <w:tcW w:w="850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992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</w:p>
        </w:tc>
        <w:tc>
          <w:tcPr>
            <w:tcW w:w="993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</w:p>
        </w:tc>
        <w:tc>
          <w:tcPr>
            <w:tcW w:w="992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1843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869.3</w:t>
            </w:r>
          </w:p>
        </w:tc>
      </w:tr>
      <w:tr w:rsidR="00E8733D" w:rsidRPr="000E37E3" w:rsidTr="00603D2A">
        <w:trPr>
          <w:jc w:val="center"/>
        </w:trPr>
        <w:tc>
          <w:tcPr>
            <w:tcW w:w="948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850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</w:p>
        </w:tc>
        <w:tc>
          <w:tcPr>
            <w:tcW w:w="992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</w:p>
        </w:tc>
        <w:tc>
          <w:tcPr>
            <w:tcW w:w="993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</w:p>
        </w:tc>
        <w:tc>
          <w:tcPr>
            <w:tcW w:w="992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1843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869.4</w:t>
            </w:r>
          </w:p>
        </w:tc>
      </w:tr>
      <w:tr w:rsidR="00E8733D" w:rsidRPr="000E37E3" w:rsidTr="00603D2A">
        <w:trPr>
          <w:jc w:val="center"/>
        </w:trPr>
        <w:tc>
          <w:tcPr>
            <w:tcW w:w="948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</w:p>
        </w:tc>
        <w:tc>
          <w:tcPr>
            <w:tcW w:w="850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</w:p>
        </w:tc>
        <w:tc>
          <w:tcPr>
            <w:tcW w:w="992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</w:p>
        </w:tc>
        <w:tc>
          <w:tcPr>
            <w:tcW w:w="993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992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1843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869.5</w:t>
            </w:r>
          </w:p>
        </w:tc>
      </w:tr>
      <w:tr w:rsidR="00E8733D" w:rsidRPr="000E37E3" w:rsidTr="00603D2A">
        <w:trPr>
          <w:jc w:val="center"/>
        </w:trPr>
        <w:tc>
          <w:tcPr>
            <w:tcW w:w="948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850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992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993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992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</w:p>
        </w:tc>
        <w:tc>
          <w:tcPr>
            <w:tcW w:w="1843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869.6</w:t>
            </w:r>
          </w:p>
        </w:tc>
      </w:tr>
      <w:tr w:rsidR="00E8733D" w:rsidRPr="000E37E3" w:rsidTr="00603D2A">
        <w:trPr>
          <w:jc w:val="center"/>
        </w:trPr>
        <w:tc>
          <w:tcPr>
            <w:tcW w:w="948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</w:p>
        </w:tc>
        <w:tc>
          <w:tcPr>
            <w:tcW w:w="850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992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993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992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</w:p>
        </w:tc>
        <w:tc>
          <w:tcPr>
            <w:tcW w:w="1843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869.7</w:t>
            </w:r>
          </w:p>
        </w:tc>
      </w:tr>
      <w:tr w:rsidR="00E8733D" w:rsidRPr="000E37E3" w:rsidTr="00603D2A">
        <w:trPr>
          <w:jc w:val="center"/>
        </w:trPr>
        <w:tc>
          <w:tcPr>
            <w:tcW w:w="948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850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</w:p>
        </w:tc>
        <w:tc>
          <w:tcPr>
            <w:tcW w:w="992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993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992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</w:p>
        </w:tc>
        <w:tc>
          <w:tcPr>
            <w:tcW w:w="1843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869.8</w:t>
            </w:r>
          </w:p>
        </w:tc>
      </w:tr>
      <w:tr w:rsidR="00E8733D" w:rsidRPr="000E37E3" w:rsidTr="00603D2A">
        <w:trPr>
          <w:jc w:val="center"/>
        </w:trPr>
        <w:tc>
          <w:tcPr>
            <w:tcW w:w="948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</w:p>
        </w:tc>
        <w:tc>
          <w:tcPr>
            <w:tcW w:w="850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</w:p>
        </w:tc>
        <w:tc>
          <w:tcPr>
            <w:tcW w:w="992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993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992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</w:p>
        </w:tc>
        <w:tc>
          <w:tcPr>
            <w:tcW w:w="1843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</w:tcPr>
          <w:p w:rsidR="00E8733D" w:rsidRPr="000E37E3" w:rsidRDefault="00E8733D" w:rsidP="00B26CF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869.9</w:t>
            </w:r>
          </w:p>
        </w:tc>
      </w:tr>
    </w:tbl>
    <w:p w:rsidR="00A55761" w:rsidRPr="00A55761" w:rsidRDefault="00A55761" w:rsidP="00B26CFF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E8733D" w:rsidRPr="00B26CFF" w:rsidRDefault="00E8733D" w:rsidP="00B26CFF">
      <w:pPr>
        <w:pStyle w:val="a3"/>
        <w:rPr>
          <w:rFonts w:ascii="Times New Roman" w:hAnsi="Times New Roman" w:cs="Times New Roman"/>
          <w:sz w:val="20"/>
          <w:szCs w:val="20"/>
        </w:rPr>
      </w:pPr>
      <w:r w:rsidRPr="00B26CFF">
        <w:rPr>
          <w:rFonts w:ascii="Times New Roman" w:hAnsi="Times New Roman" w:cs="Times New Roman"/>
          <w:sz w:val="20"/>
          <w:szCs w:val="20"/>
        </w:rPr>
        <w:t xml:space="preserve">Примечание: Остальные комбинации не используются, трактуются как частота 869.9 </w:t>
      </w:r>
      <w:r w:rsidRPr="00B26CFF">
        <w:rPr>
          <w:rFonts w:ascii="Times New Roman" w:hAnsi="Times New Roman" w:cs="Times New Roman"/>
          <w:sz w:val="20"/>
          <w:szCs w:val="20"/>
          <w:lang w:val="en-US"/>
        </w:rPr>
        <w:t>MHz</w:t>
      </w:r>
    </w:p>
    <w:p w:rsidR="00E8733D" w:rsidRDefault="00E8733D" w:rsidP="00B26C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603D2A">
        <w:rPr>
          <w:rFonts w:ascii="Times New Roman" w:hAnsi="Times New Roman" w:cs="Times New Roman"/>
          <w:sz w:val="20"/>
          <w:szCs w:val="20"/>
        </w:rPr>
        <w:t>Подключите антенну</w:t>
      </w:r>
      <w:r w:rsidR="0053042D" w:rsidRPr="00603D2A">
        <w:rPr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  <w:r w:rsidRPr="00603D2A">
        <w:rPr>
          <w:rFonts w:ascii="Times New Roman" w:hAnsi="Times New Roman" w:cs="Times New Roman"/>
          <w:sz w:val="20"/>
          <w:szCs w:val="20"/>
        </w:rPr>
        <w:t xml:space="preserve"> прочно затянув разъем.</w:t>
      </w:r>
    </w:p>
    <w:p w:rsidR="00A55761" w:rsidRDefault="00A55761" w:rsidP="00B26C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Подключить счетчик/счетчики согласно схеме.</w:t>
      </w:r>
    </w:p>
    <w:p w:rsidR="00A55761" w:rsidRDefault="00A55761" w:rsidP="00A55761">
      <w:pPr>
        <w:pStyle w:val="Style5"/>
        <w:widowControl/>
        <w:jc w:val="center"/>
        <w:rPr>
          <w:rStyle w:val="FontStyle161"/>
          <w:b w:val="0"/>
          <w:i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5848350" cy="2258433"/>
            <wp:effectExtent l="19050" t="0" r="0" b="0"/>
            <wp:docPr id="6" name="Рисунок 2" descr="Дельта -ISM-ПМ к счетчи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льта -ISM-ПМ к счетчику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225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5761">
        <w:rPr>
          <w:rStyle w:val="FontStyle161"/>
          <w:b w:val="0"/>
          <w:i/>
          <w:sz w:val="20"/>
          <w:szCs w:val="20"/>
        </w:rPr>
        <w:t xml:space="preserve"> </w:t>
      </w:r>
    </w:p>
    <w:p w:rsidR="00A55761" w:rsidRDefault="00A55761" w:rsidP="00A55761">
      <w:pPr>
        <w:pStyle w:val="Style5"/>
        <w:widowControl/>
        <w:jc w:val="center"/>
        <w:rPr>
          <w:rStyle w:val="FontStyle161"/>
          <w:b w:val="0"/>
          <w:i/>
          <w:sz w:val="20"/>
          <w:szCs w:val="20"/>
        </w:rPr>
      </w:pPr>
      <w:r w:rsidRPr="002A51AC">
        <w:rPr>
          <w:rStyle w:val="FontStyle161"/>
          <w:b w:val="0"/>
          <w:i/>
          <w:sz w:val="20"/>
          <w:szCs w:val="20"/>
        </w:rPr>
        <w:t>Схема подключения «Дельта-</w:t>
      </w:r>
      <w:r w:rsidRPr="002A51AC">
        <w:rPr>
          <w:rStyle w:val="FontStyle161"/>
          <w:b w:val="0"/>
          <w:i/>
          <w:sz w:val="20"/>
          <w:szCs w:val="20"/>
          <w:lang w:val="en-US"/>
        </w:rPr>
        <w:t>ISM</w:t>
      </w:r>
      <w:r w:rsidRPr="002A51AC">
        <w:rPr>
          <w:rStyle w:val="FontStyle161"/>
          <w:b w:val="0"/>
          <w:i/>
          <w:sz w:val="20"/>
          <w:szCs w:val="20"/>
        </w:rPr>
        <w:t>-ПМ (Э)» к счетчику.</w:t>
      </w:r>
    </w:p>
    <w:p w:rsidR="00A55761" w:rsidRPr="00A55761" w:rsidRDefault="00A55761" w:rsidP="00A55761">
      <w:pPr>
        <w:pStyle w:val="Style5"/>
        <w:widowControl/>
        <w:jc w:val="center"/>
        <w:rPr>
          <w:sz w:val="16"/>
          <w:szCs w:val="16"/>
        </w:rPr>
      </w:pPr>
    </w:p>
    <w:p w:rsidR="00E8733D" w:rsidRPr="00603D2A" w:rsidRDefault="00E8733D" w:rsidP="00B26C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603D2A">
        <w:rPr>
          <w:rFonts w:ascii="Times New Roman" w:hAnsi="Times New Roman" w:cs="Times New Roman"/>
          <w:sz w:val="20"/>
          <w:szCs w:val="20"/>
        </w:rPr>
        <w:t xml:space="preserve">Вставьте батарею в отсек, при этом передатчик </w:t>
      </w:r>
      <w:r w:rsidR="00E77BB0" w:rsidRPr="00603D2A">
        <w:rPr>
          <w:rFonts w:ascii="Times New Roman" w:hAnsi="Times New Roman" w:cs="Times New Roman"/>
          <w:sz w:val="20"/>
          <w:szCs w:val="20"/>
        </w:rPr>
        <w:t>формирует сообщение «Подача питания».</w:t>
      </w:r>
    </w:p>
    <w:p w:rsidR="00E77BB0" w:rsidRPr="00603D2A" w:rsidRDefault="00E77BB0" w:rsidP="00B26C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603D2A">
        <w:rPr>
          <w:rFonts w:ascii="Times New Roman" w:hAnsi="Times New Roman" w:cs="Times New Roman"/>
          <w:sz w:val="20"/>
          <w:szCs w:val="20"/>
        </w:rPr>
        <w:t xml:space="preserve">Для сброса счетчиков и регистрации прибора нажать кнопку «Сброс» и удерживать ее до загорания светодиода. </w:t>
      </w:r>
    </w:p>
    <w:p w:rsidR="00E77BB0" w:rsidRPr="00603D2A" w:rsidRDefault="00E77BB0" w:rsidP="00B26C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603D2A">
        <w:rPr>
          <w:rFonts w:ascii="Times New Roman" w:hAnsi="Times New Roman" w:cs="Times New Roman"/>
          <w:sz w:val="20"/>
          <w:szCs w:val="20"/>
        </w:rPr>
        <w:t xml:space="preserve">Посылка сообщения «Регистрация прибора» выполняется при сбросе счетчиков. </w:t>
      </w:r>
    </w:p>
    <w:p w:rsidR="00E77BB0" w:rsidRPr="00603D2A" w:rsidRDefault="00E77BB0" w:rsidP="00B26C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603D2A">
        <w:rPr>
          <w:rFonts w:ascii="Times New Roman" w:hAnsi="Times New Roman" w:cs="Times New Roman"/>
          <w:sz w:val="20"/>
          <w:szCs w:val="20"/>
        </w:rPr>
        <w:lastRenderedPageBreak/>
        <w:t>При сработке</w:t>
      </w:r>
      <w:r w:rsidR="000B2C00" w:rsidRPr="00603D2A">
        <w:rPr>
          <w:rFonts w:ascii="Times New Roman" w:hAnsi="Times New Roman" w:cs="Times New Roman"/>
          <w:sz w:val="20"/>
          <w:szCs w:val="20"/>
        </w:rPr>
        <w:t xml:space="preserve"> </w:t>
      </w:r>
      <w:r w:rsidRPr="00603D2A">
        <w:rPr>
          <w:rFonts w:ascii="Times New Roman" w:hAnsi="Times New Roman" w:cs="Times New Roman"/>
          <w:sz w:val="20"/>
          <w:szCs w:val="20"/>
        </w:rPr>
        <w:t>тампера передатчика сначала передаются текущи</w:t>
      </w:r>
      <w:r w:rsidR="000B2C00" w:rsidRPr="00603D2A">
        <w:rPr>
          <w:rFonts w:ascii="Times New Roman" w:hAnsi="Times New Roman" w:cs="Times New Roman"/>
          <w:sz w:val="20"/>
          <w:szCs w:val="20"/>
        </w:rPr>
        <w:t>е значения счетчиков. Событие «Крышка вскрыта</w:t>
      </w:r>
      <w:r w:rsidRPr="00603D2A">
        <w:rPr>
          <w:rFonts w:ascii="Times New Roman" w:hAnsi="Times New Roman" w:cs="Times New Roman"/>
          <w:sz w:val="20"/>
          <w:szCs w:val="20"/>
        </w:rPr>
        <w:t>» передатчик посылает три раза</w:t>
      </w:r>
    </w:p>
    <w:p w:rsidR="00E77BB0" w:rsidRPr="000E37E3" w:rsidRDefault="00E77BB0" w:rsidP="000E37E3">
      <w:pPr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 w:rsidRPr="000E37E3">
        <w:rPr>
          <w:rFonts w:ascii="Times New Roman" w:hAnsi="Times New Roman"/>
          <w:sz w:val="20"/>
          <w:szCs w:val="20"/>
        </w:rPr>
        <w:t>В энергонезависимой памяти передатчика сохраняются последни</w:t>
      </w:r>
      <w:r w:rsidR="000B2C00">
        <w:rPr>
          <w:rFonts w:ascii="Times New Roman" w:hAnsi="Times New Roman"/>
          <w:sz w:val="20"/>
          <w:szCs w:val="20"/>
        </w:rPr>
        <w:t>е переданные значения счетчиков, до момента сброса питания или до момента отключения аккумулятора.</w:t>
      </w:r>
    </w:p>
    <w:p w:rsidR="00E77BB0" w:rsidRPr="000E37E3" w:rsidRDefault="00E77BB0" w:rsidP="000E37E3">
      <w:pPr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 w:rsidRPr="000E37E3">
        <w:rPr>
          <w:rFonts w:ascii="Times New Roman" w:hAnsi="Times New Roman"/>
          <w:sz w:val="20"/>
          <w:szCs w:val="20"/>
        </w:rPr>
        <w:t xml:space="preserve">Номер </w:t>
      </w:r>
      <w:r w:rsidR="0072106C" w:rsidRPr="000E37E3">
        <w:rPr>
          <w:rFonts w:ascii="Times New Roman" w:hAnsi="Times New Roman"/>
          <w:sz w:val="20"/>
          <w:szCs w:val="20"/>
        </w:rPr>
        <w:t>передатчика, программируется</w:t>
      </w:r>
      <w:r w:rsidRPr="000E37E3">
        <w:rPr>
          <w:rFonts w:ascii="Times New Roman" w:hAnsi="Times New Roman"/>
          <w:sz w:val="20"/>
          <w:szCs w:val="20"/>
        </w:rPr>
        <w:t xml:space="preserve"> на предприятии изготовителе, состоит из </w:t>
      </w:r>
      <w:r w:rsidRPr="000E37E3">
        <w:rPr>
          <w:rFonts w:ascii="Times New Roman" w:hAnsi="Times New Roman"/>
          <w:b/>
          <w:sz w:val="20"/>
          <w:szCs w:val="20"/>
        </w:rPr>
        <w:t>5</w:t>
      </w:r>
      <w:r w:rsidRPr="000E37E3">
        <w:rPr>
          <w:rFonts w:ascii="Times New Roman" w:hAnsi="Times New Roman"/>
          <w:sz w:val="20"/>
          <w:szCs w:val="20"/>
        </w:rPr>
        <w:t xml:space="preserve"> цифр (с нулями слева) – от 00001 до 32767.</w:t>
      </w:r>
    </w:p>
    <w:p w:rsidR="00015D5F" w:rsidRPr="000E37E3" w:rsidRDefault="00015D5F" w:rsidP="000E37E3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  <w:r w:rsidRPr="000E37E3">
        <w:rPr>
          <w:rFonts w:ascii="Times New Roman" w:hAnsi="Times New Roman"/>
          <w:sz w:val="20"/>
          <w:szCs w:val="20"/>
        </w:rPr>
        <w:t>Список событий: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417"/>
        <w:gridCol w:w="1701"/>
        <w:gridCol w:w="2127"/>
      </w:tblGrid>
      <w:tr w:rsidR="00015D5F" w:rsidRPr="000E37E3" w:rsidTr="000E37E3">
        <w:trPr>
          <w:jc w:val="center"/>
        </w:trPr>
        <w:tc>
          <w:tcPr>
            <w:tcW w:w="2977" w:type="dxa"/>
          </w:tcPr>
          <w:p w:rsidR="00015D5F" w:rsidRPr="000E37E3" w:rsidRDefault="00015D5F" w:rsidP="000E37E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37E3">
              <w:rPr>
                <w:rFonts w:ascii="Times New Roman" w:hAnsi="Times New Roman"/>
                <w:b/>
                <w:sz w:val="20"/>
                <w:szCs w:val="20"/>
              </w:rPr>
              <w:t>Событие</w:t>
            </w:r>
          </w:p>
        </w:tc>
        <w:tc>
          <w:tcPr>
            <w:tcW w:w="1417" w:type="dxa"/>
          </w:tcPr>
          <w:p w:rsidR="00015D5F" w:rsidRPr="000E37E3" w:rsidRDefault="00015D5F" w:rsidP="000E37E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37E3">
              <w:rPr>
                <w:rFonts w:ascii="Times New Roman" w:hAnsi="Times New Roman"/>
                <w:b/>
                <w:sz w:val="20"/>
                <w:szCs w:val="20"/>
              </w:rPr>
              <w:t>Передатчик</w:t>
            </w:r>
          </w:p>
        </w:tc>
        <w:tc>
          <w:tcPr>
            <w:tcW w:w="1701" w:type="dxa"/>
          </w:tcPr>
          <w:p w:rsidR="00015D5F" w:rsidRPr="000E37E3" w:rsidRDefault="00015D5F" w:rsidP="000E37E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37E3">
              <w:rPr>
                <w:rFonts w:ascii="Times New Roman" w:hAnsi="Times New Roman"/>
                <w:b/>
                <w:sz w:val="20"/>
                <w:szCs w:val="20"/>
              </w:rPr>
              <w:t>Ретранслятор</w:t>
            </w:r>
          </w:p>
        </w:tc>
        <w:tc>
          <w:tcPr>
            <w:tcW w:w="2127" w:type="dxa"/>
          </w:tcPr>
          <w:p w:rsidR="00015D5F" w:rsidRPr="000E37E3" w:rsidRDefault="00015D5F" w:rsidP="000E37E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37E3">
              <w:rPr>
                <w:rFonts w:ascii="Times New Roman" w:hAnsi="Times New Roman"/>
                <w:b/>
                <w:sz w:val="20"/>
                <w:szCs w:val="20"/>
              </w:rPr>
              <w:t>Мини-компьютер</w:t>
            </w:r>
          </w:p>
        </w:tc>
      </w:tr>
      <w:tr w:rsidR="00015D5F" w:rsidRPr="000E37E3" w:rsidTr="000E37E3">
        <w:trPr>
          <w:jc w:val="center"/>
        </w:trPr>
        <w:tc>
          <w:tcPr>
            <w:tcW w:w="2977" w:type="dxa"/>
          </w:tcPr>
          <w:p w:rsidR="00015D5F" w:rsidRPr="000E37E3" w:rsidRDefault="00015D5F" w:rsidP="000E37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7E3">
              <w:rPr>
                <w:rFonts w:ascii="Times New Roman" w:hAnsi="Times New Roman"/>
                <w:sz w:val="20"/>
                <w:szCs w:val="20"/>
              </w:rPr>
              <w:t>Регистрация прибора</w:t>
            </w:r>
          </w:p>
        </w:tc>
        <w:tc>
          <w:tcPr>
            <w:tcW w:w="1417" w:type="dxa"/>
          </w:tcPr>
          <w:p w:rsidR="00015D5F" w:rsidRPr="000E37E3" w:rsidRDefault="00015D5F" w:rsidP="000E37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7E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015D5F" w:rsidRPr="000E37E3" w:rsidRDefault="00015D5F" w:rsidP="000E37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7E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127" w:type="dxa"/>
          </w:tcPr>
          <w:p w:rsidR="00015D5F" w:rsidRPr="000E37E3" w:rsidRDefault="00015D5F" w:rsidP="000E37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7E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15D5F" w:rsidRPr="000E37E3" w:rsidTr="000E37E3">
        <w:trPr>
          <w:jc w:val="center"/>
        </w:trPr>
        <w:tc>
          <w:tcPr>
            <w:tcW w:w="2977" w:type="dxa"/>
          </w:tcPr>
          <w:p w:rsidR="00015D5F" w:rsidRPr="000E37E3" w:rsidRDefault="000B2C00" w:rsidP="000E37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Крышка вскрыта</w:t>
            </w:r>
          </w:p>
        </w:tc>
        <w:tc>
          <w:tcPr>
            <w:tcW w:w="1417" w:type="dxa"/>
          </w:tcPr>
          <w:p w:rsidR="00015D5F" w:rsidRPr="000E37E3" w:rsidRDefault="00015D5F" w:rsidP="000E37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7E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015D5F" w:rsidRPr="000E37E3" w:rsidRDefault="00015D5F" w:rsidP="000E37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7E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127" w:type="dxa"/>
          </w:tcPr>
          <w:p w:rsidR="00015D5F" w:rsidRPr="000E37E3" w:rsidRDefault="00015D5F" w:rsidP="000E37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7E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015D5F" w:rsidRPr="000E37E3" w:rsidTr="000E37E3">
        <w:trPr>
          <w:jc w:val="center"/>
        </w:trPr>
        <w:tc>
          <w:tcPr>
            <w:tcW w:w="2977" w:type="dxa"/>
          </w:tcPr>
          <w:p w:rsidR="00015D5F" w:rsidRPr="000E37E3" w:rsidRDefault="00015D5F" w:rsidP="000E37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7E3">
              <w:rPr>
                <w:rFonts w:ascii="Times New Roman" w:hAnsi="Times New Roman"/>
                <w:sz w:val="20"/>
                <w:szCs w:val="20"/>
              </w:rPr>
              <w:t>Потеря сетевого питания</w:t>
            </w:r>
          </w:p>
        </w:tc>
        <w:tc>
          <w:tcPr>
            <w:tcW w:w="1417" w:type="dxa"/>
          </w:tcPr>
          <w:p w:rsidR="00015D5F" w:rsidRPr="000E37E3" w:rsidRDefault="00015D5F" w:rsidP="000E37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7E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15D5F" w:rsidRPr="000E37E3" w:rsidRDefault="00015D5F" w:rsidP="000E37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7E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127" w:type="dxa"/>
          </w:tcPr>
          <w:p w:rsidR="00015D5F" w:rsidRPr="000E37E3" w:rsidRDefault="00015D5F" w:rsidP="000E37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7E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015D5F" w:rsidRPr="000E37E3" w:rsidTr="000E37E3">
        <w:trPr>
          <w:jc w:val="center"/>
        </w:trPr>
        <w:tc>
          <w:tcPr>
            <w:tcW w:w="2977" w:type="dxa"/>
          </w:tcPr>
          <w:p w:rsidR="00015D5F" w:rsidRPr="000E37E3" w:rsidRDefault="00015D5F" w:rsidP="000E37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7E3">
              <w:rPr>
                <w:rFonts w:ascii="Times New Roman" w:hAnsi="Times New Roman"/>
                <w:sz w:val="20"/>
                <w:szCs w:val="20"/>
              </w:rPr>
              <w:t>Восст</w:t>
            </w:r>
            <w:proofErr w:type="spellEnd"/>
            <w:r w:rsidRPr="000E37E3">
              <w:rPr>
                <w:rFonts w:ascii="Times New Roman" w:hAnsi="Times New Roman"/>
                <w:sz w:val="20"/>
                <w:szCs w:val="20"/>
              </w:rPr>
              <w:t>. сетевого питания</w:t>
            </w:r>
          </w:p>
        </w:tc>
        <w:tc>
          <w:tcPr>
            <w:tcW w:w="1417" w:type="dxa"/>
          </w:tcPr>
          <w:p w:rsidR="00015D5F" w:rsidRPr="000E37E3" w:rsidRDefault="00015D5F" w:rsidP="000E37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7E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15D5F" w:rsidRPr="000E37E3" w:rsidRDefault="00015D5F" w:rsidP="000E37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7E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127" w:type="dxa"/>
          </w:tcPr>
          <w:p w:rsidR="00015D5F" w:rsidRPr="000E37E3" w:rsidRDefault="00015D5F" w:rsidP="000E37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7E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015D5F" w:rsidRPr="000E37E3" w:rsidTr="000E37E3">
        <w:trPr>
          <w:jc w:val="center"/>
        </w:trPr>
        <w:tc>
          <w:tcPr>
            <w:tcW w:w="2977" w:type="dxa"/>
          </w:tcPr>
          <w:p w:rsidR="00015D5F" w:rsidRPr="000E37E3" w:rsidRDefault="00015D5F" w:rsidP="000E37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7E3">
              <w:rPr>
                <w:rFonts w:ascii="Times New Roman" w:hAnsi="Times New Roman"/>
                <w:sz w:val="20"/>
                <w:szCs w:val="20"/>
              </w:rPr>
              <w:t>Разряд батареи</w:t>
            </w:r>
          </w:p>
        </w:tc>
        <w:tc>
          <w:tcPr>
            <w:tcW w:w="1417" w:type="dxa"/>
          </w:tcPr>
          <w:p w:rsidR="00015D5F" w:rsidRPr="000E37E3" w:rsidRDefault="00015D5F" w:rsidP="000E37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7E3">
              <w:rPr>
                <w:rFonts w:ascii="Times New Roman" w:hAnsi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015D5F" w:rsidRPr="000E37E3" w:rsidRDefault="00015D5F" w:rsidP="000E37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7E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127" w:type="dxa"/>
          </w:tcPr>
          <w:p w:rsidR="00015D5F" w:rsidRPr="000E37E3" w:rsidRDefault="00015D5F" w:rsidP="000E37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7E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015D5F" w:rsidRPr="000E37E3" w:rsidTr="000E37E3">
        <w:trPr>
          <w:jc w:val="center"/>
        </w:trPr>
        <w:tc>
          <w:tcPr>
            <w:tcW w:w="2977" w:type="dxa"/>
          </w:tcPr>
          <w:p w:rsidR="00015D5F" w:rsidRPr="000E37E3" w:rsidRDefault="00015D5F" w:rsidP="000E37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7E3">
              <w:rPr>
                <w:rFonts w:ascii="Times New Roman" w:hAnsi="Times New Roman"/>
                <w:sz w:val="20"/>
                <w:szCs w:val="20"/>
              </w:rPr>
              <w:t>Восст</w:t>
            </w:r>
            <w:proofErr w:type="spellEnd"/>
            <w:r w:rsidRPr="000E37E3">
              <w:rPr>
                <w:rFonts w:ascii="Times New Roman" w:hAnsi="Times New Roman"/>
                <w:sz w:val="20"/>
                <w:szCs w:val="20"/>
              </w:rPr>
              <w:t>. батареи</w:t>
            </w:r>
          </w:p>
        </w:tc>
        <w:tc>
          <w:tcPr>
            <w:tcW w:w="1417" w:type="dxa"/>
          </w:tcPr>
          <w:p w:rsidR="00015D5F" w:rsidRPr="000E37E3" w:rsidRDefault="00015D5F" w:rsidP="000E37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7E3">
              <w:rPr>
                <w:rFonts w:ascii="Times New Roman" w:hAnsi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015D5F" w:rsidRPr="000E37E3" w:rsidRDefault="00015D5F" w:rsidP="000E37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7E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127" w:type="dxa"/>
          </w:tcPr>
          <w:p w:rsidR="00015D5F" w:rsidRPr="000E37E3" w:rsidRDefault="00015D5F" w:rsidP="000E37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7E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015D5F" w:rsidRPr="000E37E3" w:rsidTr="000E37E3">
        <w:trPr>
          <w:jc w:val="center"/>
        </w:trPr>
        <w:tc>
          <w:tcPr>
            <w:tcW w:w="2977" w:type="dxa"/>
          </w:tcPr>
          <w:p w:rsidR="00015D5F" w:rsidRPr="000E37E3" w:rsidRDefault="00015D5F" w:rsidP="000E37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7E3">
              <w:rPr>
                <w:rFonts w:ascii="Times New Roman" w:hAnsi="Times New Roman"/>
                <w:sz w:val="20"/>
                <w:szCs w:val="20"/>
              </w:rPr>
              <w:t>Автотест</w:t>
            </w:r>
          </w:p>
        </w:tc>
        <w:tc>
          <w:tcPr>
            <w:tcW w:w="1417" w:type="dxa"/>
          </w:tcPr>
          <w:p w:rsidR="00015D5F" w:rsidRPr="000E37E3" w:rsidRDefault="00015D5F" w:rsidP="000E37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7E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15D5F" w:rsidRPr="000E37E3" w:rsidRDefault="00015D5F" w:rsidP="000E37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7E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127" w:type="dxa"/>
          </w:tcPr>
          <w:p w:rsidR="00015D5F" w:rsidRPr="000E37E3" w:rsidRDefault="00015D5F" w:rsidP="000E37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7E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15D5F" w:rsidRPr="000E37E3" w:rsidTr="000E37E3">
        <w:trPr>
          <w:jc w:val="center"/>
        </w:trPr>
        <w:tc>
          <w:tcPr>
            <w:tcW w:w="2977" w:type="dxa"/>
          </w:tcPr>
          <w:p w:rsidR="00015D5F" w:rsidRPr="000E37E3" w:rsidRDefault="00015D5F" w:rsidP="000E37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7E3">
              <w:rPr>
                <w:rFonts w:ascii="Times New Roman" w:hAnsi="Times New Roman"/>
                <w:sz w:val="20"/>
                <w:szCs w:val="20"/>
              </w:rPr>
              <w:t>Подача питания</w:t>
            </w:r>
          </w:p>
        </w:tc>
        <w:tc>
          <w:tcPr>
            <w:tcW w:w="1417" w:type="dxa"/>
          </w:tcPr>
          <w:p w:rsidR="00015D5F" w:rsidRPr="000E37E3" w:rsidRDefault="00015D5F" w:rsidP="000E37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7E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015D5F" w:rsidRPr="000E37E3" w:rsidRDefault="00015D5F" w:rsidP="000E37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7E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127" w:type="dxa"/>
          </w:tcPr>
          <w:p w:rsidR="00015D5F" w:rsidRPr="000E37E3" w:rsidRDefault="00015D5F" w:rsidP="000E37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7E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</w:tbl>
    <w:p w:rsidR="00015D5F" w:rsidRPr="000E37E3" w:rsidRDefault="00015D5F" w:rsidP="000E37E3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  <w:r w:rsidRPr="000E37E3">
        <w:rPr>
          <w:rFonts w:ascii="Times New Roman" w:hAnsi="Times New Roman"/>
          <w:sz w:val="20"/>
          <w:szCs w:val="20"/>
        </w:rPr>
        <w:t>*Примечание. Статус батареи передатчика указывается в каждой посылке</w:t>
      </w:r>
    </w:p>
    <w:p w:rsidR="000E37E3" w:rsidRPr="000E37E3" w:rsidRDefault="00603D2A" w:rsidP="000E37E3">
      <w:pPr>
        <w:pStyle w:val="a3"/>
        <w:tabs>
          <w:tab w:val="left" w:pos="567"/>
        </w:tabs>
        <w:ind w:firstLine="284"/>
        <w:jc w:val="center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>5</w:t>
      </w:r>
      <w:r w:rsidR="000E37E3" w:rsidRPr="000E37E3">
        <w:rPr>
          <w:rStyle w:val="FontStyle28"/>
          <w:sz w:val="20"/>
          <w:szCs w:val="20"/>
        </w:rPr>
        <w:t>.КОМПЛЕКТАЦИЯ</w:t>
      </w:r>
    </w:p>
    <w:p w:rsidR="000E37E3" w:rsidRPr="000E37E3" w:rsidRDefault="000E37E3" w:rsidP="000E37E3">
      <w:pPr>
        <w:pStyle w:val="a3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Style w:val="FontStyle28"/>
          <w:b w:val="0"/>
          <w:sz w:val="20"/>
          <w:szCs w:val="20"/>
        </w:rPr>
      </w:pPr>
      <w:r w:rsidRPr="000E37E3">
        <w:rPr>
          <w:rStyle w:val="FontStyle28"/>
          <w:b w:val="0"/>
          <w:sz w:val="20"/>
          <w:szCs w:val="20"/>
        </w:rPr>
        <w:t>«Дельта-</w:t>
      </w:r>
      <w:r w:rsidRPr="000E37E3">
        <w:rPr>
          <w:rStyle w:val="FontStyle28"/>
          <w:b w:val="0"/>
          <w:sz w:val="20"/>
          <w:szCs w:val="20"/>
          <w:lang w:val="en-US"/>
        </w:rPr>
        <w:t>ISM</w:t>
      </w:r>
      <w:r>
        <w:rPr>
          <w:rStyle w:val="FontStyle28"/>
          <w:b w:val="0"/>
          <w:sz w:val="20"/>
          <w:szCs w:val="20"/>
        </w:rPr>
        <w:t>-ПЭ</w:t>
      </w:r>
      <w:r w:rsidRPr="000E37E3">
        <w:rPr>
          <w:rStyle w:val="FontStyle28"/>
          <w:b w:val="0"/>
          <w:sz w:val="20"/>
          <w:szCs w:val="20"/>
        </w:rPr>
        <w:t>»</w:t>
      </w:r>
      <w:r w:rsidR="000B2C00">
        <w:rPr>
          <w:rStyle w:val="FontStyle28"/>
          <w:b w:val="0"/>
          <w:sz w:val="20"/>
          <w:szCs w:val="20"/>
        </w:rPr>
        <w:t xml:space="preserve"> (исп</w:t>
      </w:r>
      <w:proofErr w:type="gramStart"/>
      <w:r w:rsidR="000B2C00">
        <w:rPr>
          <w:rStyle w:val="FontStyle28"/>
          <w:b w:val="0"/>
          <w:sz w:val="20"/>
          <w:szCs w:val="20"/>
        </w:rPr>
        <w:t>.Э</w:t>
      </w:r>
      <w:proofErr w:type="gramEnd"/>
      <w:r w:rsidR="000B2C00">
        <w:rPr>
          <w:rStyle w:val="FontStyle28"/>
          <w:b w:val="0"/>
          <w:sz w:val="20"/>
          <w:szCs w:val="20"/>
        </w:rPr>
        <w:t>)</w:t>
      </w:r>
      <w:r w:rsidRPr="000E37E3">
        <w:rPr>
          <w:rStyle w:val="FontStyle28"/>
          <w:b w:val="0"/>
          <w:sz w:val="20"/>
          <w:szCs w:val="20"/>
        </w:rPr>
        <w:t xml:space="preserve"> - 1шт.</w:t>
      </w:r>
    </w:p>
    <w:p w:rsidR="000E37E3" w:rsidRPr="000E37E3" w:rsidRDefault="000E37E3" w:rsidP="000E37E3">
      <w:pPr>
        <w:pStyle w:val="a3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Style w:val="FontStyle28"/>
          <w:b w:val="0"/>
          <w:sz w:val="20"/>
          <w:szCs w:val="20"/>
        </w:rPr>
      </w:pPr>
      <w:proofErr w:type="gramStart"/>
      <w:r w:rsidRPr="000E37E3">
        <w:rPr>
          <w:rStyle w:val="FontStyle28"/>
          <w:b w:val="0"/>
          <w:sz w:val="20"/>
          <w:szCs w:val="20"/>
        </w:rPr>
        <w:t>АШ</w:t>
      </w:r>
      <w:proofErr w:type="gramEnd"/>
      <w:r w:rsidRPr="000E37E3">
        <w:rPr>
          <w:rStyle w:val="FontStyle28"/>
          <w:b w:val="0"/>
          <w:sz w:val="20"/>
          <w:szCs w:val="20"/>
        </w:rPr>
        <w:t>-</w:t>
      </w:r>
      <w:r w:rsidRPr="000E37E3">
        <w:rPr>
          <w:rStyle w:val="FontStyle28"/>
          <w:b w:val="0"/>
          <w:sz w:val="20"/>
          <w:szCs w:val="20"/>
          <w:lang w:val="en-US"/>
        </w:rPr>
        <w:t>ISM</w:t>
      </w:r>
      <w:r w:rsidRPr="000E37E3">
        <w:rPr>
          <w:rStyle w:val="FontStyle28"/>
          <w:b w:val="0"/>
          <w:sz w:val="20"/>
          <w:szCs w:val="20"/>
        </w:rPr>
        <w:t xml:space="preserve"> – 1шт.</w:t>
      </w:r>
    </w:p>
    <w:p w:rsidR="000E37E3" w:rsidRPr="000E37E3" w:rsidRDefault="000E37E3" w:rsidP="000E37E3">
      <w:pPr>
        <w:pStyle w:val="a3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Style w:val="FontStyle28"/>
          <w:b w:val="0"/>
          <w:sz w:val="20"/>
          <w:szCs w:val="20"/>
        </w:rPr>
      </w:pPr>
      <w:r w:rsidRPr="000E37E3">
        <w:rPr>
          <w:rStyle w:val="FontStyle28"/>
          <w:b w:val="0"/>
          <w:sz w:val="20"/>
          <w:szCs w:val="20"/>
        </w:rPr>
        <w:t>Упаковка – 1шт.</w:t>
      </w:r>
    </w:p>
    <w:p w:rsidR="000E37E3" w:rsidRPr="000E37E3" w:rsidRDefault="000E37E3" w:rsidP="000E37E3">
      <w:pPr>
        <w:pStyle w:val="a3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Style w:val="FontStyle28"/>
          <w:b w:val="0"/>
          <w:sz w:val="20"/>
          <w:szCs w:val="20"/>
        </w:rPr>
      </w:pPr>
      <w:r w:rsidRPr="000E37E3">
        <w:rPr>
          <w:rFonts w:ascii="Times New Roman" w:hAnsi="Times New Roman" w:cs="Times New Roman"/>
          <w:sz w:val="20"/>
          <w:szCs w:val="20"/>
        </w:rPr>
        <w:t>Описание</w:t>
      </w:r>
    </w:p>
    <w:p w:rsidR="000E37E3" w:rsidRPr="000E37E3" w:rsidRDefault="000E37E3" w:rsidP="000E37E3">
      <w:pPr>
        <w:pStyle w:val="a3"/>
        <w:ind w:left="1080"/>
        <w:rPr>
          <w:rStyle w:val="FontStyle28"/>
          <w:b w:val="0"/>
          <w:sz w:val="20"/>
          <w:szCs w:val="20"/>
        </w:rPr>
      </w:pPr>
    </w:p>
    <w:p w:rsidR="000E37E3" w:rsidRPr="000E37E3" w:rsidRDefault="00603D2A" w:rsidP="000E37E3">
      <w:pPr>
        <w:pStyle w:val="a3"/>
        <w:ind w:left="1080"/>
        <w:jc w:val="center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>6</w:t>
      </w:r>
      <w:r w:rsidR="000E37E3" w:rsidRPr="000E37E3">
        <w:rPr>
          <w:rStyle w:val="FontStyle28"/>
          <w:sz w:val="20"/>
          <w:szCs w:val="20"/>
        </w:rPr>
        <w:t>.МАРКИРОВКА</w:t>
      </w:r>
    </w:p>
    <w:p w:rsidR="000E37E3" w:rsidRPr="000E37E3" w:rsidRDefault="000E37E3" w:rsidP="000E37E3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ind w:left="0" w:firstLine="142"/>
        <w:jc w:val="both"/>
        <w:rPr>
          <w:rStyle w:val="FontStyle28"/>
          <w:b w:val="0"/>
          <w:sz w:val="20"/>
          <w:szCs w:val="20"/>
        </w:rPr>
      </w:pPr>
      <w:r w:rsidRPr="000E37E3">
        <w:rPr>
          <w:rStyle w:val="FontStyle28"/>
          <w:b w:val="0"/>
          <w:sz w:val="20"/>
          <w:szCs w:val="20"/>
        </w:rPr>
        <w:t>Товарный знак завода-изготовителя.</w:t>
      </w:r>
    </w:p>
    <w:p w:rsidR="000E37E3" w:rsidRPr="000E37E3" w:rsidRDefault="000E37E3" w:rsidP="000E37E3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ind w:left="0" w:firstLine="142"/>
        <w:jc w:val="both"/>
        <w:rPr>
          <w:rStyle w:val="FontStyle28"/>
          <w:b w:val="0"/>
          <w:sz w:val="20"/>
          <w:szCs w:val="20"/>
        </w:rPr>
      </w:pPr>
      <w:r w:rsidRPr="000E37E3">
        <w:rPr>
          <w:rStyle w:val="FontStyle28"/>
          <w:b w:val="0"/>
          <w:sz w:val="20"/>
          <w:szCs w:val="20"/>
        </w:rPr>
        <w:t xml:space="preserve">Условное обозначение </w:t>
      </w:r>
      <w:r w:rsidRPr="000E37E3">
        <w:rPr>
          <w:rFonts w:ascii="Times New Roman" w:hAnsi="Times New Roman" w:cs="Times New Roman"/>
          <w:sz w:val="20"/>
          <w:szCs w:val="20"/>
        </w:rPr>
        <w:t>изделия</w:t>
      </w:r>
      <w:r w:rsidRPr="000E37E3">
        <w:rPr>
          <w:rStyle w:val="FontStyle28"/>
          <w:b w:val="0"/>
          <w:sz w:val="20"/>
          <w:szCs w:val="20"/>
        </w:rPr>
        <w:t>.</w:t>
      </w:r>
    </w:p>
    <w:p w:rsidR="000E37E3" w:rsidRPr="000E37E3" w:rsidRDefault="000E37E3" w:rsidP="000E37E3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ind w:left="0" w:firstLine="142"/>
        <w:jc w:val="both"/>
        <w:rPr>
          <w:rStyle w:val="FontStyle28"/>
          <w:b w:val="0"/>
          <w:sz w:val="20"/>
          <w:szCs w:val="20"/>
        </w:rPr>
      </w:pPr>
      <w:r w:rsidRPr="000E37E3">
        <w:rPr>
          <w:rStyle w:val="FontStyle28"/>
          <w:b w:val="0"/>
          <w:sz w:val="20"/>
          <w:szCs w:val="20"/>
        </w:rPr>
        <w:t>Заводской номер.</w:t>
      </w:r>
    </w:p>
    <w:p w:rsidR="000E37E3" w:rsidRPr="000E37E3" w:rsidRDefault="000E37E3" w:rsidP="000E37E3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ind w:left="0" w:firstLine="142"/>
        <w:jc w:val="both"/>
        <w:rPr>
          <w:rStyle w:val="FontStyle28"/>
          <w:b w:val="0"/>
          <w:sz w:val="20"/>
          <w:szCs w:val="20"/>
        </w:rPr>
      </w:pPr>
      <w:r w:rsidRPr="000E37E3">
        <w:rPr>
          <w:rStyle w:val="FontStyle28"/>
          <w:b w:val="0"/>
          <w:sz w:val="20"/>
          <w:szCs w:val="20"/>
        </w:rPr>
        <w:t>Дата выпуска.</w:t>
      </w:r>
    </w:p>
    <w:p w:rsidR="000E37E3" w:rsidRPr="000E37E3" w:rsidRDefault="000E37E3" w:rsidP="000E37E3">
      <w:pPr>
        <w:pStyle w:val="a3"/>
        <w:jc w:val="center"/>
        <w:rPr>
          <w:rStyle w:val="FontStyle28"/>
          <w:b w:val="0"/>
        </w:rPr>
      </w:pPr>
    </w:p>
    <w:p w:rsidR="000E37E3" w:rsidRPr="000E37E3" w:rsidRDefault="00603D2A" w:rsidP="000E37E3">
      <w:pPr>
        <w:pStyle w:val="a3"/>
        <w:jc w:val="center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>7</w:t>
      </w:r>
      <w:r w:rsidR="000E37E3" w:rsidRPr="000E37E3">
        <w:rPr>
          <w:rStyle w:val="FontStyle28"/>
          <w:sz w:val="20"/>
          <w:szCs w:val="20"/>
        </w:rPr>
        <w:t>.ПРАВИЛА ХРАНЕНИЯ И ТРАНСПОРТИРОВКИ</w:t>
      </w:r>
    </w:p>
    <w:p w:rsidR="000E37E3" w:rsidRPr="000E37E3" w:rsidRDefault="000E37E3" w:rsidP="000E37E3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ind w:left="0" w:firstLine="142"/>
        <w:jc w:val="both"/>
        <w:rPr>
          <w:rStyle w:val="FontStyle28"/>
          <w:b w:val="0"/>
          <w:sz w:val="20"/>
          <w:szCs w:val="20"/>
        </w:rPr>
      </w:pPr>
      <w:r w:rsidRPr="000E37E3">
        <w:rPr>
          <w:rStyle w:val="FontStyle28"/>
          <w:b w:val="0"/>
          <w:sz w:val="20"/>
          <w:szCs w:val="20"/>
        </w:rPr>
        <w:t xml:space="preserve">Условия хранения </w:t>
      </w:r>
      <w:r w:rsidRPr="000E37E3">
        <w:rPr>
          <w:rFonts w:ascii="Times New Roman" w:hAnsi="Times New Roman" w:cs="Times New Roman"/>
          <w:sz w:val="20"/>
          <w:szCs w:val="20"/>
        </w:rPr>
        <w:t xml:space="preserve">изделия </w:t>
      </w:r>
      <w:r w:rsidRPr="000E37E3">
        <w:rPr>
          <w:rStyle w:val="FontStyle28"/>
          <w:b w:val="0"/>
          <w:sz w:val="20"/>
          <w:szCs w:val="20"/>
        </w:rPr>
        <w:t>должны соответствовать условиям 1 по ГОСТ 15150-69.</w:t>
      </w:r>
    </w:p>
    <w:p w:rsidR="000E37E3" w:rsidRPr="000E37E3" w:rsidRDefault="000E37E3" w:rsidP="000E37E3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ind w:left="0" w:firstLine="142"/>
        <w:jc w:val="both"/>
        <w:rPr>
          <w:rStyle w:val="FontStyle28"/>
          <w:b w:val="0"/>
          <w:sz w:val="20"/>
          <w:szCs w:val="20"/>
        </w:rPr>
      </w:pPr>
      <w:r w:rsidRPr="000E37E3">
        <w:rPr>
          <w:rStyle w:val="FontStyle28"/>
          <w:b w:val="0"/>
          <w:sz w:val="20"/>
          <w:szCs w:val="20"/>
        </w:rPr>
        <w:t>В помещениях для хранения изделий не должно быть пыли, паров кислот, щелочей, агрессивных газов и других вредных примесей, вызывающих коррозию.</w:t>
      </w:r>
    </w:p>
    <w:p w:rsidR="000E37E3" w:rsidRPr="000E37E3" w:rsidRDefault="000E37E3" w:rsidP="000E37E3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ind w:left="0" w:firstLine="142"/>
        <w:jc w:val="both"/>
        <w:rPr>
          <w:rStyle w:val="FontStyle28"/>
          <w:b w:val="0"/>
          <w:sz w:val="20"/>
          <w:szCs w:val="20"/>
        </w:rPr>
      </w:pPr>
      <w:r w:rsidRPr="000E37E3">
        <w:rPr>
          <w:rStyle w:val="FontStyle28"/>
          <w:b w:val="0"/>
          <w:sz w:val="20"/>
          <w:szCs w:val="20"/>
        </w:rPr>
        <w:t xml:space="preserve">При складировании </w:t>
      </w:r>
      <w:r w:rsidRPr="000E37E3">
        <w:rPr>
          <w:rFonts w:ascii="Times New Roman" w:hAnsi="Times New Roman" w:cs="Times New Roman"/>
          <w:sz w:val="20"/>
          <w:szCs w:val="20"/>
        </w:rPr>
        <w:t xml:space="preserve">изделий </w:t>
      </w:r>
      <w:r w:rsidRPr="000E37E3">
        <w:rPr>
          <w:rStyle w:val="FontStyle28"/>
          <w:b w:val="0"/>
          <w:sz w:val="20"/>
          <w:szCs w:val="20"/>
        </w:rPr>
        <w:t>в штабеля разрешается укладывать не более пяти коробок с изделиями.</w:t>
      </w:r>
    </w:p>
    <w:p w:rsidR="000E37E3" w:rsidRPr="000E37E3" w:rsidRDefault="000E37E3" w:rsidP="000E37E3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ind w:left="0" w:firstLine="142"/>
        <w:jc w:val="both"/>
        <w:rPr>
          <w:rStyle w:val="FontStyle28"/>
          <w:b w:val="0"/>
          <w:sz w:val="20"/>
          <w:szCs w:val="20"/>
        </w:rPr>
      </w:pPr>
      <w:r w:rsidRPr="000E37E3">
        <w:rPr>
          <w:rStyle w:val="FontStyle28"/>
          <w:b w:val="0"/>
          <w:sz w:val="20"/>
          <w:szCs w:val="20"/>
        </w:rPr>
        <w:t>Транспортирование упакованных изделий может производиться любым видом транспорта в крытых транспортных средствах.</w:t>
      </w:r>
    </w:p>
    <w:p w:rsidR="000E37E3" w:rsidRPr="000E37E3" w:rsidRDefault="000E37E3" w:rsidP="000E37E3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ind w:left="0" w:firstLine="142"/>
        <w:jc w:val="both"/>
        <w:rPr>
          <w:rStyle w:val="FontStyle28"/>
          <w:b w:val="0"/>
          <w:sz w:val="20"/>
          <w:szCs w:val="20"/>
        </w:rPr>
      </w:pPr>
      <w:r w:rsidRPr="000E37E3">
        <w:rPr>
          <w:rStyle w:val="FontStyle28"/>
          <w:b w:val="0"/>
          <w:sz w:val="20"/>
          <w:szCs w:val="20"/>
        </w:rPr>
        <w:t>Условия транспортирования должны соответствовать условиям хранения 5 по ГОСТ 15150-69.</w:t>
      </w:r>
    </w:p>
    <w:p w:rsidR="000E37E3" w:rsidRPr="000E37E3" w:rsidRDefault="000E37E3" w:rsidP="000E37E3">
      <w:pPr>
        <w:pStyle w:val="a3"/>
        <w:jc w:val="center"/>
        <w:rPr>
          <w:rStyle w:val="FontStyle28"/>
          <w:b w:val="0"/>
        </w:rPr>
      </w:pPr>
    </w:p>
    <w:p w:rsidR="000E37E3" w:rsidRPr="000E37E3" w:rsidRDefault="00603D2A" w:rsidP="000E37E3">
      <w:pPr>
        <w:pStyle w:val="a3"/>
        <w:jc w:val="center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>8</w:t>
      </w:r>
      <w:r w:rsidR="000E37E3" w:rsidRPr="000E37E3">
        <w:rPr>
          <w:rStyle w:val="FontStyle28"/>
          <w:sz w:val="20"/>
          <w:szCs w:val="20"/>
        </w:rPr>
        <w:t>. ГАРАНТИЙНЫЕ ОБЯЗАТЕЛЬСТВА</w:t>
      </w:r>
    </w:p>
    <w:p w:rsidR="000E37E3" w:rsidRPr="000E37E3" w:rsidRDefault="000E37E3" w:rsidP="000E37E3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142"/>
        <w:jc w:val="both"/>
        <w:rPr>
          <w:rStyle w:val="FontStyle28"/>
          <w:b w:val="0"/>
          <w:sz w:val="20"/>
          <w:szCs w:val="20"/>
        </w:rPr>
      </w:pPr>
      <w:r w:rsidRPr="000E37E3">
        <w:rPr>
          <w:rStyle w:val="FontStyle28"/>
          <w:b w:val="0"/>
          <w:sz w:val="20"/>
          <w:szCs w:val="20"/>
        </w:rPr>
        <w:t>Изготовитель гарантирует соответствие изделия требованиям технических условий при соблюдении условий транспортирования, хранения, монтажа и эксплуатации.</w:t>
      </w:r>
    </w:p>
    <w:p w:rsidR="000E37E3" w:rsidRPr="000E37E3" w:rsidRDefault="000E37E3" w:rsidP="000E37E3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142"/>
        <w:jc w:val="both"/>
        <w:rPr>
          <w:rStyle w:val="FontStyle28"/>
          <w:b w:val="0"/>
          <w:sz w:val="20"/>
          <w:szCs w:val="20"/>
        </w:rPr>
      </w:pPr>
      <w:r w:rsidRPr="000E37E3">
        <w:rPr>
          <w:rStyle w:val="FontStyle28"/>
          <w:b w:val="0"/>
          <w:sz w:val="20"/>
          <w:szCs w:val="20"/>
        </w:rPr>
        <w:t xml:space="preserve">Гарантийный срок с момента ввода </w:t>
      </w:r>
      <w:r w:rsidRPr="000E37E3">
        <w:rPr>
          <w:rFonts w:ascii="Times New Roman" w:hAnsi="Times New Roman" w:cs="Times New Roman"/>
          <w:sz w:val="20"/>
          <w:szCs w:val="20"/>
        </w:rPr>
        <w:t xml:space="preserve">изделия </w:t>
      </w:r>
      <w:r w:rsidRPr="000E37E3">
        <w:rPr>
          <w:rStyle w:val="FontStyle28"/>
          <w:b w:val="0"/>
          <w:sz w:val="20"/>
          <w:szCs w:val="20"/>
        </w:rPr>
        <w:t xml:space="preserve">в эксплуатацию 18, но не более 24 месяцев, </w:t>
      </w:r>
      <w:proofErr w:type="gramStart"/>
      <w:r w:rsidRPr="000E37E3">
        <w:rPr>
          <w:rStyle w:val="FontStyle28"/>
          <w:b w:val="0"/>
          <w:sz w:val="20"/>
          <w:szCs w:val="20"/>
        </w:rPr>
        <w:t>с даты выпуска</w:t>
      </w:r>
      <w:proofErr w:type="gramEnd"/>
      <w:r w:rsidRPr="000E37E3">
        <w:rPr>
          <w:rStyle w:val="FontStyle28"/>
          <w:b w:val="0"/>
          <w:sz w:val="20"/>
          <w:szCs w:val="20"/>
        </w:rPr>
        <w:t>.</w:t>
      </w:r>
    </w:p>
    <w:p w:rsidR="000E37E3" w:rsidRPr="000E37E3" w:rsidRDefault="000E37E3" w:rsidP="000E37E3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142"/>
        <w:jc w:val="both"/>
        <w:rPr>
          <w:rStyle w:val="FontStyle28"/>
          <w:b w:val="0"/>
          <w:sz w:val="20"/>
          <w:szCs w:val="20"/>
        </w:rPr>
      </w:pPr>
      <w:r w:rsidRPr="000E37E3">
        <w:rPr>
          <w:rStyle w:val="FontStyle28"/>
          <w:b w:val="0"/>
          <w:sz w:val="20"/>
          <w:szCs w:val="20"/>
        </w:rPr>
        <w:t>Гарантийные обязательства распространяются на изделия, не имеющие механических повреждений или других признаков неправильной эксплуатации.</w:t>
      </w:r>
    </w:p>
    <w:p w:rsidR="000E37E3" w:rsidRPr="000E37E3" w:rsidRDefault="000E37E3" w:rsidP="000E37E3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142"/>
        <w:jc w:val="both"/>
        <w:rPr>
          <w:rStyle w:val="FontStyle28"/>
          <w:b w:val="0"/>
          <w:sz w:val="20"/>
          <w:szCs w:val="20"/>
        </w:rPr>
      </w:pPr>
      <w:r w:rsidRPr="000E37E3">
        <w:rPr>
          <w:rStyle w:val="FontStyle28"/>
          <w:b w:val="0"/>
          <w:sz w:val="20"/>
          <w:szCs w:val="20"/>
        </w:rPr>
        <w:t>Изделие принимается в ремонт только с актом описания возможных неисправностей.</w:t>
      </w:r>
    </w:p>
    <w:p w:rsidR="000E37E3" w:rsidRPr="000E37E3" w:rsidRDefault="000E37E3" w:rsidP="000E37E3">
      <w:pPr>
        <w:pStyle w:val="a3"/>
        <w:jc w:val="center"/>
        <w:rPr>
          <w:rStyle w:val="FontStyle28"/>
          <w:b w:val="0"/>
        </w:rPr>
      </w:pPr>
    </w:p>
    <w:p w:rsidR="000E37E3" w:rsidRPr="000E37E3" w:rsidRDefault="00603D2A" w:rsidP="000E37E3">
      <w:pPr>
        <w:pStyle w:val="a3"/>
        <w:jc w:val="center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>9</w:t>
      </w:r>
      <w:r w:rsidR="000E37E3" w:rsidRPr="000E37E3">
        <w:rPr>
          <w:rStyle w:val="FontStyle28"/>
          <w:sz w:val="20"/>
          <w:szCs w:val="20"/>
        </w:rPr>
        <w:t>.С</w:t>
      </w:r>
      <w:r w:rsidR="000E37E3">
        <w:rPr>
          <w:rStyle w:val="FontStyle28"/>
          <w:sz w:val="20"/>
          <w:szCs w:val="20"/>
        </w:rPr>
        <w:t>ВИДЕТЕЛЬСТВО О ПРИЕМКЕ</w:t>
      </w:r>
    </w:p>
    <w:p w:rsidR="000E37E3" w:rsidRPr="0072106C" w:rsidRDefault="000E37E3" w:rsidP="000E37E3">
      <w:pPr>
        <w:pStyle w:val="a3"/>
        <w:jc w:val="center"/>
        <w:rPr>
          <w:rStyle w:val="FontStyle154"/>
          <w:b w:val="0"/>
          <w:sz w:val="20"/>
          <w:szCs w:val="20"/>
        </w:rPr>
      </w:pPr>
      <w:r w:rsidRPr="000E37E3">
        <w:rPr>
          <w:rStyle w:val="FontStyle154"/>
          <w:b w:val="0"/>
          <w:sz w:val="20"/>
          <w:szCs w:val="20"/>
        </w:rPr>
        <w:t>«Дельта-</w:t>
      </w:r>
      <w:r w:rsidRPr="000E37E3">
        <w:rPr>
          <w:rStyle w:val="FontStyle154"/>
          <w:b w:val="0"/>
          <w:sz w:val="20"/>
          <w:szCs w:val="20"/>
          <w:lang w:val="en-US"/>
        </w:rPr>
        <w:t>ISM</w:t>
      </w:r>
      <w:r w:rsidRPr="000E37E3">
        <w:rPr>
          <w:rStyle w:val="FontStyle154"/>
          <w:b w:val="0"/>
          <w:sz w:val="20"/>
          <w:szCs w:val="20"/>
        </w:rPr>
        <w:t>-</w:t>
      </w:r>
      <w:r w:rsidR="00603D2A">
        <w:rPr>
          <w:rStyle w:val="FontStyle154"/>
          <w:b w:val="0"/>
          <w:sz w:val="20"/>
          <w:szCs w:val="20"/>
        </w:rPr>
        <w:t>ПМ» (исп</w:t>
      </w:r>
      <w:proofErr w:type="gramStart"/>
      <w:r w:rsidR="00603D2A">
        <w:rPr>
          <w:rStyle w:val="FontStyle154"/>
          <w:b w:val="0"/>
          <w:sz w:val="20"/>
          <w:szCs w:val="20"/>
        </w:rPr>
        <w:t>.Э</w:t>
      </w:r>
      <w:proofErr w:type="gramEnd"/>
      <w:r w:rsidR="00603D2A">
        <w:rPr>
          <w:rStyle w:val="FontStyle154"/>
          <w:b w:val="0"/>
          <w:sz w:val="20"/>
          <w:szCs w:val="20"/>
        </w:rPr>
        <w:t>)</w:t>
      </w:r>
    </w:p>
    <w:p w:rsidR="001955D1" w:rsidRPr="0072106C" w:rsidRDefault="001955D1" w:rsidP="000E37E3">
      <w:pPr>
        <w:pStyle w:val="a3"/>
        <w:jc w:val="center"/>
        <w:rPr>
          <w:rStyle w:val="FontStyle28"/>
          <w:b w:val="0"/>
          <w:i/>
          <w:sz w:val="20"/>
          <w:szCs w:val="20"/>
        </w:rPr>
      </w:pPr>
    </w:p>
    <w:p w:rsidR="000E37E3" w:rsidRPr="002A51AC" w:rsidRDefault="000E37E3" w:rsidP="000E37E3">
      <w:pPr>
        <w:pStyle w:val="a3"/>
        <w:jc w:val="center"/>
        <w:rPr>
          <w:rStyle w:val="FontStyle28"/>
          <w:b w:val="0"/>
          <w:sz w:val="20"/>
          <w:szCs w:val="20"/>
        </w:rPr>
      </w:pPr>
      <w:r w:rsidRPr="00603D2A">
        <w:rPr>
          <w:rStyle w:val="FontStyle28"/>
          <w:b w:val="0"/>
          <w:i/>
          <w:sz w:val="20"/>
          <w:szCs w:val="20"/>
        </w:rPr>
        <w:t xml:space="preserve">Заводской номер _________________ </w:t>
      </w:r>
      <w:r w:rsidRPr="00603D2A">
        <w:rPr>
          <w:rStyle w:val="FontStyle28"/>
          <w:b w:val="0"/>
          <w:sz w:val="20"/>
          <w:szCs w:val="20"/>
        </w:rPr>
        <w:t xml:space="preserve">признано </w:t>
      </w:r>
      <w:proofErr w:type="gramStart"/>
      <w:r w:rsidRPr="00603D2A">
        <w:rPr>
          <w:rStyle w:val="FontStyle28"/>
          <w:b w:val="0"/>
          <w:sz w:val="20"/>
          <w:szCs w:val="20"/>
        </w:rPr>
        <w:t>годным</w:t>
      </w:r>
      <w:proofErr w:type="gramEnd"/>
      <w:r w:rsidRPr="00603D2A">
        <w:rPr>
          <w:rStyle w:val="FontStyle28"/>
          <w:b w:val="0"/>
          <w:sz w:val="20"/>
          <w:szCs w:val="20"/>
        </w:rPr>
        <w:t xml:space="preserve"> для эксплуатации.</w:t>
      </w:r>
    </w:p>
    <w:p w:rsidR="0072106C" w:rsidRPr="002A51AC" w:rsidRDefault="0072106C" w:rsidP="000E37E3">
      <w:pPr>
        <w:pStyle w:val="a3"/>
        <w:jc w:val="center"/>
        <w:rPr>
          <w:rStyle w:val="FontStyle28"/>
          <w:b w:val="0"/>
          <w:sz w:val="20"/>
          <w:szCs w:val="20"/>
        </w:rPr>
      </w:pPr>
    </w:p>
    <w:p w:rsidR="0072106C" w:rsidRPr="0072106C" w:rsidRDefault="0072106C" w:rsidP="000E37E3">
      <w:pPr>
        <w:pStyle w:val="a3"/>
        <w:jc w:val="center"/>
        <w:rPr>
          <w:rStyle w:val="FontStyle28"/>
          <w:b w:val="0"/>
          <w:i/>
          <w:sz w:val="20"/>
          <w:szCs w:val="20"/>
        </w:rPr>
      </w:pPr>
      <w:r w:rsidRPr="0072106C">
        <w:rPr>
          <w:rStyle w:val="FontStyle28"/>
          <w:b w:val="0"/>
          <w:i/>
          <w:sz w:val="20"/>
          <w:szCs w:val="20"/>
        </w:rPr>
        <w:t>Номер объекта _____________________________</w:t>
      </w:r>
    </w:p>
    <w:p w:rsidR="001955D1" w:rsidRPr="0072106C" w:rsidRDefault="001955D1" w:rsidP="000E37E3">
      <w:pPr>
        <w:pStyle w:val="a3"/>
        <w:jc w:val="center"/>
        <w:rPr>
          <w:rStyle w:val="FontStyle28"/>
          <w:b w:val="0"/>
          <w:sz w:val="20"/>
          <w:szCs w:val="20"/>
        </w:rPr>
      </w:pPr>
    </w:p>
    <w:p w:rsidR="000E37E3" w:rsidRPr="0072106C" w:rsidRDefault="000E37E3" w:rsidP="000E37E3">
      <w:pPr>
        <w:pStyle w:val="a3"/>
        <w:jc w:val="center"/>
        <w:rPr>
          <w:rStyle w:val="FontStyle28"/>
          <w:b w:val="0"/>
          <w:i/>
          <w:sz w:val="20"/>
          <w:szCs w:val="20"/>
        </w:rPr>
      </w:pPr>
      <w:r w:rsidRPr="00603D2A">
        <w:rPr>
          <w:rStyle w:val="FontStyle28"/>
          <w:b w:val="0"/>
          <w:i/>
          <w:sz w:val="20"/>
          <w:szCs w:val="20"/>
        </w:rPr>
        <w:t>Дата выпуска _________________ Штамп ОТК ________________</w:t>
      </w:r>
    </w:p>
    <w:p w:rsidR="001955D1" w:rsidRPr="0072106C" w:rsidRDefault="001955D1" w:rsidP="000E37E3">
      <w:pPr>
        <w:pStyle w:val="a3"/>
        <w:jc w:val="center"/>
        <w:rPr>
          <w:rStyle w:val="FontStyle28"/>
          <w:b w:val="0"/>
          <w:i/>
          <w:sz w:val="20"/>
          <w:szCs w:val="20"/>
        </w:rPr>
      </w:pPr>
    </w:p>
    <w:p w:rsidR="000E37E3" w:rsidRPr="0072106C" w:rsidRDefault="000E37E3" w:rsidP="000E37E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03D2A">
        <w:rPr>
          <w:rFonts w:ascii="Times New Roman" w:hAnsi="Times New Roman" w:cs="Times New Roman"/>
          <w:i/>
          <w:sz w:val="20"/>
          <w:szCs w:val="20"/>
        </w:rPr>
        <w:t xml:space="preserve">Продавец </w:t>
      </w:r>
      <w:r w:rsidRPr="00603D2A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1955D1" w:rsidRPr="0072106C" w:rsidRDefault="001955D1" w:rsidP="000E37E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15D5F" w:rsidRDefault="000E37E3" w:rsidP="00603D2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03D2A">
        <w:rPr>
          <w:rFonts w:ascii="Times New Roman" w:hAnsi="Times New Roman" w:cs="Times New Roman"/>
          <w:i/>
          <w:sz w:val="20"/>
          <w:szCs w:val="20"/>
        </w:rPr>
        <w:t>Дата продажи</w:t>
      </w:r>
      <w:r w:rsidRPr="00603D2A">
        <w:rPr>
          <w:rFonts w:ascii="Times New Roman" w:hAnsi="Times New Roman" w:cs="Times New Roman"/>
          <w:sz w:val="20"/>
          <w:szCs w:val="20"/>
        </w:rPr>
        <w:t>____________ Дата ввода в эксплуатацию_______________</w:t>
      </w:r>
    </w:p>
    <w:p w:rsidR="006C4AA2" w:rsidRDefault="006C4AA2" w:rsidP="00603D2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C4AA2" w:rsidRDefault="006C4AA2" w:rsidP="00603D2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C4AA2" w:rsidRDefault="006C4AA2" w:rsidP="00603D2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C4AA2" w:rsidRDefault="006C4AA2" w:rsidP="00603D2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C4AA2" w:rsidRDefault="006C4AA2" w:rsidP="00603D2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C4AA2" w:rsidRDefault="006C4AA2" w:rsidP="00603D2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C4AA2" w:rsidRDefault="006C4AA2" w:rsidP="00603D2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C4AA2" w:rsidRDefault="006C4AA2" w:rsidP="00603D2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C4AA2" w:rsidRDefault="006C4AA2" w:rsidP="00603D2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C4AA2" w:rsidRDefault="006C4AA2" w:rsidP="00603D2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C4AA2" w:rsidRDefault="006C4AA2" w:rsidP="00603D2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C4AA2" w:rsidRDefault="006C4AA2" w:rsidP="00603D2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C4AA2" w:rsidRDefault="006C4AA2" w:rsidP="00603D2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C4AA2" w:rsidRDefault="006C4AA2" w:rsidP="00603D2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C4AA2" w:rsidRDefault="006C4AA2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p w:rsidR="00D03281" w:rsidRPr="00603D2A" w:rsidRDefault="00D03281" w:rsidP="00603D2A">
      <w:pPr>
        <w:pStyle w:val="a3"/>
        <w:jc w:val="center"/>
        <w:rPr>
          <w:rFonts w:ascii="Times New Roman" w:hAnsi="Times New Roman" w:cs="Times New Roman"/>
        </w:rPr>
      </w:pPr>
    </w:p>
    <w:sectPr w:rsidR="00D03281" w:rsidRPr="00603D2A" w:rsidSect="00B26CFF">
      <w:footerReference w:type="default" r:id="rId14"/>
      <w:pgSz w:w="11906" w:h="16838"/>
      <w:pgMar w:top="426" w:right="424" w:bottom="1134" w:left="567" w:header="284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BFE" w:rsidRDefault="008A4BFE" w:rsidP="00B26CFF">
      <w:pPr>
        <w:spacing w:after="0" w:line="240" w:lineRule="auto"/>
      </w:pPr>
      <w:r>
        <w:separator/>
      </w:r>
    </w:p>
  </w:endnote>
  <w:endnote w:type="continuationSeparator" w:id="1">
    <w:p w:rsidR="008A4BFE" w:rsidRDefault="008A4BFE" w:rsidP="00B2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2579"/>
      <w:docPartObj>
        <w:docPartGallery w:val="Page Numbers (Bottom of Page)"/>
        <w:docPartUnique/>
      </w:docPartObj>
    </w:sdtPr>
    <w:sdtContent>
      <w:p w:rsidR="00603D2A" w:rsidRDefault="00B61E08">
        <w:pPr>
          <w:pStyle w:val="a9"/>
          <w:jc w:val="center"/>
        </w:pPr>
        <w:fldSimple w:instr=" PAGE   \* MERGEFORMAT ">
          <w:r w:rsidR="004C17F2">
            <w:rPr>
              <w:noProof/>
            </w:rPr>
            <w:t>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BFE" w:rsidRDefault="008A4BFE" w:rsidP="00B26CFF">
      <w:pPr>
        <w:spacing w:after="0" w:line="240" w:lineRule="auto"/>
      </w:pPr>
      <w:r>
        <w:separator/>
      </w:r>
    </w:p>
  </w:footnote>
  <w:footnote w:type="continuationSeparator" w:id="1">
    <w:p w:rsidR="008A4BFE" w:rsidRDefault="008A4BFE" w:rsidP="00B26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5140"/>
    <w:multiLevelType w:val="hybridMultilevel"/>
    <w:tmpl w:val="A9D26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42F3C"/>
    <w:multiLevelType w:val="hybridMultilevel"/>
    <w:tmpl w:val="842C3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A0A0E"/>
    <w:multiLevelType w:val="hybridMultilevel"/>
    <w:tmpl w:val="E078E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D61A2"/>
    <w:multiLevelType w:val="hybridMultilevel"/>
    <w:tmpl w:val="6B1A4E1A"/>
    <w:lvl w:ilvl="0" w:tplc="63F05E06">
      <w:start w:val="7"/>
      <w:numFmt w:val="bullet"/>
      <w:lvlText w:val="-"/>
      <w:lvlJc w:val="left"/>
      <w:pPr>
        <w:ind w:left="674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4">
    <w:nsid w:val="4D34158D"/>
    <w:multiLevelType w:val="hybridMultilevel"/>
    <w:tmpl w:val="422E695C"/>
    <w:lvl w:ilvl="0" w:tplc="CDD888BE">
      <w:start w:val="7"/>
      <w:numFmt w:val="bullet"/>
      <w:lvlText w:val="-"/>
      <w:lvlJc w:val="left"/>
      <w:pPr>
        <w:ind w:left="1034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5">
    <w:nsid w:val="502147AD"/>
    <w:multiLevelType w:val="hybridMultilevel"/>
    <w:tmpl w:val="01DED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D3277E"/>
    <w:multiLevelType w:val="multilevel"/>
    <w:tmpl w:val="D8DCF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3925301"/>
    <w:multiLevelType w:val="hybridMultilevel"/>
    <w:tmpl w:val="1B2CE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9E1D6C"/>
    <w:multiLevelType w:val="hybridMultilevel"/>
    <w:tmpl w:val="C73CD5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AA595A"/>
    <w:multiLevelType w:val="multilevel"/>
    <w:tmpl w:val="C7FE0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6585601A"/>
    <w:multiLevelType w:val="hybridMultilevel"/>
    <w:tmpl w:val="4418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F77ED"/>
    <w:multiLevelType w:val="multilevel"/>
    <w:tmpl w:val="25A0D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C901536"/>
    <w:multiLevelType w:val="hybridMultilevel"/>
    <w:tmpl w:val="C57EF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BE5CBB"/>
    <w:multiLevelType w:val="hybridMultilevel"/>
    <w:tmpl w:val="B3EAB686"/>
    <w:lvl w:ilvl="0" w:tplc="A12A44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870333"/>
    <w:multiLevelType w:val="hybridMultilevel"/>
    <w:tmpl w:val="D34E0A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0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D5F"/>
    <w:rsid w:val="00015D5F"/>
    <w:rsid w:val="000B2C00"/>
    <w:rsid w:val="000C568E"/>
    <w:rsid w:val="000D2314"/>
    <w:rsid w:val="000E37E3"/>
    <w:rsid w:val="000E57AD"/>
    <w:rsid w:val="001747CD"/>
    <w:rsid w:val="001955D1"/>
    <w:rsid w:val="001F5B1C"/>
    <w:rsid w:val="002A51AC"/>
    <w:rsid w:val="00316B20"/>
    <w:rsid w:val="00332DC5"/>
    <w:rsid w:val="003612F2"/>
    <w:rsid w:val="00424B4B"/>
    <w:rsid w:val="004B4910"/>
    <w:rsid w:val="004C17F2"/>
    <w:rsid w:val="004F13A3"/>
    <w:rsid w:val="00513EBE"/>
    <w:rsid w:val="0053042D"/>
    <w:rsid w:val="00582044"/>
    <w:rsid w:val="00585DF8"/>
    <w:rsid w:val="005C4199"/>
    <w:rsid w:val="005D51DF"/>
    <w:rsid w:val="00603D2A"/>
    <w:rsid w:val="00606D09"/>
    <w:rsid w:val="006A7396"/>
    <w:rsid w:val="006C4AA2"/>
    <w:rsid w:val="0072106C"/>
    <w:rsid w:val="00742E06"/>
    <w:rsid w:val="008A4BFE"/>
    <w:rsid w:val="008B1C71"/>
    <w:rsid w:val="008B2F16"/>
    <w:rsid w:val="00906687"/>
    <w:rsid w:val="0093117F"/>
    <w:rsid w:val="009C0787"/>
    <w:rsid w:val="00A55761"/>
    <w:rsid w:val="00B26CFF"/>
    <w:rsid w:val="00B27AB8"/>
    <w:rsid w:val="00B61E08"/>
    <w:rsid w:val="00C24B79"/>
    <w:rsid w:val="00CD5A0F"/>
    <w:rsid w:val="00D03281"/>
    <w:rsid w:val="00D37FF3"/>
    <w:rsid w:val="00D50EC9"/>
    <w:rsid w:val="00D62E0E"/>
    <w:rsid w:val="00E61D93"/>
    <w:rsid w:val="00E77BB0"/>
    <w:rsid w:val="00E8733D"/>
    <w:rsid w:val="00F007CB"/>
    <w:rsid w:val="00F65A2D"/>
    <w:rsid w:val="00FB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allout" idref="#_x0000_s1027"/>
        <o:r id="V:Rule2" type="callout" idref="#_x0000_s1030"/>
        <o:r id="V:Rule3" type="callout" idref="#_x0000_s1029"/>
        <o:r id="V:Rule4" type="callout" idref="#_x0000_s1026"/>
        <o:r id="V:Rule5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17F"/>
    <w:pPr>
      <w:spacing w:after="0" w:line="240" w:lineRule="auto"/>
    </w:pPr>
  </w:style>
  <w:style w:type="character" w:customStyle="1" w:styleId="apple-style-span">
    <w:name w:val="apple-style-span"/>
    <w:basedOn w:val="a0"/>
    <w:rsid w:val="0093117F"/>
  </w:style>
  <w:style w:type="paragraph" w:styleId="a4">
    <w:name w:val="Balloon Text"/>
    <w:basedOn w:val="a"/>
    <w:link w:val="a5"/>
    <w:uiPriority w:val="99"/>
    <w:semiHidden/>
    <w:unhideWhenUsed/>
    <w:rsid w:val="0093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17F"/>
    <w:rPr>
      <w:rFonts w:ascii="Tahoma" w:eastAsia="Calibri" w:hAnsi="Tahoma" w:cs="Tahoma"/>
      <w:sz w:val="16"/>
      <w:szCs w:val="16"/>
    </w:rPr>
  </w:style>
  <w:style w:type="character" w:customStyle="1" w:styleId="FontStyle155">
    <w:name w:val="Font Style155"/>
    <w:uiPriority w:val="99"/>
    <w:rsid w:val="0093117F"/>
    <w:rPr>
      <w:rFonts w:ascii="Times New Roman" w:hAnsi="Times New Roman" w:cs="Times New Roman"/>
      <w:b/>
      <w:bCs/>
      <w:color w:val="000000"/>
      <w:sz w:val="36"/>
      <w:szCs w:val="36"/>
    </w:rPr>
  </w:style>
  <w:style w:type="character" w:customStyle="1" w:styleId="FontStyle161">
    <w:name w:val="Font Style161"/>
    <w:uiPriority w:val="99"/>
    <w:rsid w:val="0093117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1">
    <w:name w:val="Font Style201"/>
    <w:uiPriority w:val="99"/>
    <w:rsid w:val="00742E0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742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42E0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2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6CF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2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6CFF"/>
    <w:rPr>
      <w:rFonts w:ascii="Calibri" w:eastAsia="Calibri" w:hAnsi="Calibri" w:cs="Times New Roman"/>
    </w:rPr>
  </w:style>
  <w:style w:type="character" w:customStyle="1" w:styleId="FontStyle153">
    <w:name w:val="Font Style153"/>
    <w:uiPriority w:val="99"/>
    <w:rsid w:val="000E37E3"/>
    <w:rPr>
      <w:rFonts w:ascii="Times New Roman" w:hAnsi="Times New Roman" w:cs="Times New Roman"/>
      <w:b/>
      <w:bCs/>
      <w:color w:val="000000"/>
      <w:sz w:val="42"/>
      <w:szCs w:val="42"/>
    </w:rPr>
  </w:style>
  <w:style w:type="character" w:customStyle="1" w:styleId="FontStyle154">
    <w:name w:val="Font Style154"/>
    <w:uiPriority w:val="99"/>
    <w:rsid w:val="000E37E3"/>
    <w:rPr>
      <w:rFonts w:ascii="Times New Roman" w:hAnsi="Times New Roman" w:cs="Times New Roman"/>
      <w:b/>
      <w:bCs/>
      <w:color w:val="000000"/>
      <w:sz w:val="42"/>
      <w:szCs w:val="42"/>
    </w:rPr>
  </w:style>
  <w:style w:type="character" w:customStyle="1" w:styleId="FontStyle28">
    <w:name w:val="Font Style28"/>
    <w:basedOn w:val="a0"/>
    <w:rsid w:val="000E37E3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17F"/>
    <w:pPr>
      <w:spacing w:after="0" w:line="240" w:lineRule="auto"/>
    </w:pPr>
  </w:style>
  <w:style w:type="character" w:customStyle="1" w:styleId="apple-style-span">
    <w:name w:val="apple-style-span"/>
    <w:basedOn w:val="a0"/>
    <w:rsid w:val="0093117F"/>
  </w:style>
  <w:style w:type="paragraph" w:styleId="a4">
    <w:name w:val="Balloon Text"/>
    <w:basedOn w:val="a"/>
    <w:link w:val="a5"/>
    <w:uiPriority w:val="99"/>
    <w:semiHidden/>
    <w:unhideWhenUsed/>
    <w:rsid w:val="0093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17F"/>
    <w:rPr>
      <w:rFonts w:ascii="Tahoma" w:eastAsia="Calibri" w:hAnsi="Tahoma" w:cs="Tahoma"/>
      <w:sz w:val="16"/>
      <w:szCs w:val="16"/>
    </w:rPr>
  </w:style>
  <w:style w:type="character" w:customStyle="1" w:styleId="FontStyle155">
    <w:name w:val="Font Style155"/>
    <w:uiPriority w:val="99"/>
    <w:rsid w:val="0093117F"/>
    <w:rPr>
      <w:rFonts w:ascii="Times New Roman" w:hAnsi="Times New Roman" w:cs="Times New Roman"/>
      <w:b/>
      <w:bCs/>
      <w:color w:val="000000"/>
      <w:sz w:val="36"/>
      <w:szCs w:val="36"/>
    </w:rPr>
  </w:style>
  <w:style w:type="character" w:customStyle="1" w:styleId="FontStyle161">
    <w:name w:val="Font Style161"/>
    <w:uiPriority w:val="99"/>
    <w:rsid w:val="0093117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1">
    <w:name w:val="Font Style201"/>
    <w:uiPriority w:val="99"/>
    <w:rsid w:val="00742E0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742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42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Администратор</cp:lastModifiedBy>
  <cp:revision>11</cp:revision>
  <cp:lastPrinted>2011-12-20T07:21:00Z</cp:lastPrinted>
  <dcterms:created xsi:type="dcterms:W3CDTF">2011-12-19T14:22:00Z</dcterms:created>
  <dcterms:modified xsi:type="dcterms:W3CDTF">2013-11-26T10:18:00Z</dcterms:modified>
</cp:coreProperties>
</file>